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01E35" w14:textId="3566DA10" w:rsidR="006C77CE" w:rsidRDefault="006C77CE" w:rsidP="006C77CE">
      <w:pPr>
        <w:shd w:val="clear" w:color="auto" w:fill="FFFFFF"/>
        <w:spacing w:after="15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УТВЕРЖДАЮ</w:t>
      </w:r>
    </w:p>
    <w:p w14:paraId="45C85CBF" w14:textId="46C0657C" w:rsidR="006C77CE" w:rsidRDefault="006C77CE" w:rsidP="006C77CE">
      <w:pPr>
        <w:shd w:val="clear" w:color="auto" w:fill="FFFFFF"/>
        <w:spacing w:after="15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w:t>
      </w:r>
    </w:p>
    <w:p w14:paraId="5E022CC6" w14:textId="01C91FEC" w:rsidR="006C77CE" w:rsidRDefault="006C77CE" w:rsidP="006C77CE">
      <w:pPr>
        <w:shd w:val="clear" w:color="auto" w:fill="FFFFFF"/>
        <w:spacing w:after="15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ООО ЦСМ «Берегиня»</w:t>
      </w:r>
    </w:p>
    <w:p w14:paraId="1BDA5017" w14:textId="36BE1534" w:rsidR="006C77CE" w:rsidRDefault="006C77CE" w:rsidP="006C77CE">
      <w:pPr>
        <w:shd w:val="clear" w:color="auto" w:fill="FFFFFF"/>
        <w:spacing w:after="15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Гембий</w:t>
      </w:r>
      <w:r w:rsidR="00080861" w:rsidRPr="00080861">
        <w:rPr>
          <w:rFonts w:ascii="Times New Roman" w:eastAsia="Times New Roman" w:hAnsi="Times New Roman" w:cs="Times New Roman"/>
          <w:sz w:val="28"/>
          <w:szCs w:val="28"/>
          <w:lang w:eastAsia="ru-RU"/>
        </w:rPr>
        <w:t xml:space="preserve"> </w:t>
      </w:r>
      <w:r w:rsidR="00080861">
        <w:rPr>
          <w:rFonts w:ascii="Times New Roman" w:eastAsia="Times New Roman" w:hAnsi="Times New Roman" w:cs="Times New Roman"/>
          <w:sz w:val="28"/>
          <w:szCs w:val="28"/>
          <w:lang w:eastAsia="ru-RU"/>
        </w:rPr>
        <w:t>Т.В.</w:t>
      </w:r>
    </w:p>
    <w:p w14:paraId="06F4AB10" w14:textId="0D332CD0" w:rsidR="006C77CE" w:rsidRDefault="006C77CE" w:rsidP="006C77CE">
      <w:pPr>
        <w:shd w:val="clear" w:color="auto" w:fill="FFFFFF"/>
        <w:spacing w:after="15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15.01.2021года</w:t>
      </w:r>
    </w:p>
    <w:p w14:paraId="76C6D47C" w14:textId="77777777" w:rsidR="006C77CE" w:rsidRDefault="006C77CE" w:rsidP="006C77CE">
      <w:pPr>
        <w:shd w:val="clear" w:color="auto" w:fill="FFFFFF"/>
        <w:spacing w:before="225" w:after="0" w:line="240" w:lineRule="auto"/>
        <w:jc w:val="both"/>
        <w:outlineLvl w:val="2"/>
        <w:rPr>
          <w:rFonts w:ascii="Times New Roman" w:eastAsia="Times New Roman" w:hAnsi="Times New Roman" w:cs="Times New Roman"/>
          <w:sz w:val="28"/>
          <w:szCs w:val="28"/>
          <w:lang w:eastAsia="ru-RU"/>
        </w:rPr>
      </w:pPr>
    </w:p>
    <w:p w14:paraId="5AB9072D" w14:textId="475A310D" w:rsidR="006C77CE" w:rsidRPr="008F6A72" w:rsidRDefault="006C77CE" w:rsidP="006C77CE">
      <w:pPr>
        <w:shd w:val="clear" w:color="auto" w:fill="FFFFFF"/>
        <w:spacing w:before="225" w:after="0" w:line="240" w:lineRule="auto"/>
        <w:jc w:val="center"/>
        <w:outlineLvl w:val="2"/>
        <w:rPr>
          <w:rFonts w:ascii="Times New Roman" w:eastAsia="Times New Roman" w:hAnsi="Times New Roman" w:cs="Times New Roman"/>
          <w:b/>
          <w:bCs/>
          <w:sz w:val="28"/>
          <w:szCs w:val="28"/>
          <w:lang w:eastAsia="ru-RU"/>
        </w:rPr>
      </w:pPr>
      <w:r w:rsidRPr="008F6A72">
        <w:rPr>
          <w:rFonts w:ascii="Times New Roman" w:eastAsia="Times New Roman" w:hAnsi="Times New Roman" w:cs="Times New Roman"/>
          <w:b/>
          <w:bCs/>
          <w:sz w:val="28"/>
          <w:szCs w:val="28"/>
          <w:lang w:eastAsia="ru-RU"/>
        </w:rPr>
        <w:t>ПОЛИТИКА</w:t>
      </w:r>
    </w:p>
    <w:p w14:paraId="1ED66059" w14:textId="61779291" w:rsidR="006C77CE" w:rsidRDefault="006C77CE" w:rsidP="006C77CE">
      <w:pPr>
        <w:shd w:val="clear" w:color="auto" w:fill="FFFFFF"/>
        <w:spacing w:before="225" w:after="0" w:line="240" w:lineRule="auto"/>
        <w:jc w:val="center"/>
        <w:outlineLvl w:val="2"/>
        <w:rPr>
          <w:rFonts w:ascii="Times New Roman" w:eastAsia="Times New Roman" w:hAnsi="Times New Roman" w:cs="Times New Roman"/>
          <w:sz w:val="28"/>
          <w:szCs w:val="28"/>
          <w:lang w:eastAsia="ru-RU"/>
        </w:rPr>
      </w:pPr>
      <w:r w:rsidRPr="008F6A72">
        <w:rPr>
          <w:rFonts w:ascii="Times New Roman" w:eastAsia="Times New Roman" w:hAnsi="Times New Roman" w:cs="Times New Roman"/>
          <w:b/>
          <w:bCs/>
          <w:sz w:val="28"/>
          <w:szCs w:val="28"/>
          <w:lang w:eastAsia="ru-RU"/>
        </w:rPr>
        <w:t>обработки и защиты персональных данных в ООО ЦСМ «Берегиня»</w:t>
      </w:r>
    </w:p>
    <w:p w14:paraId="5E4BC9DE" w14:textId="179EFBF5" w:rsidR="006C77CE" w:rsidRPr="004110A5" w:rsidRDefault="006C77CE" w:rsidP="008F6A72">
      <w:pPr>
        <w:pStyle w:val="a4"/>
        <w:numPr>
          <w:ilvl w:val="0"/>
          <w:numId w:val="11"/>
        </w:numPr>
        <w:shd w:val="clear" w:color="auto" w:fill="FFFFFF"/>
        <w:spacing w:before="225" w:after="0" w:line="240" w:lineRule="auto"/>
        <w:jc w:val="center"/>
        <w:outlineLvl w:val="2"/>
        <w:rPr>
          <w:rFonts w:ascii="Times New Roman" w:eastAsia="Times New Roman" w:hAnsi="Times New Roman" w:cs="Times New Roman"/>
          <w:b/>
          <w:bCs/>
          <w:sz w:val="28"/>
          <w:szCs w:val="28"/>
          <w:lang w:eastAsia="ru-RU"/>
        </w:rPr>
      </w:pPr>
      <w:r w:rsidRPr="004110A5">
        <w:rPr>
          <w:rFonts w:ascii="Times New Roman" w:eastAsia="Times New Roman" w:hAnsi="Times New Roman" w:cs="Times New Roman"/>
          <w:b/>
          <w:bCs/>
          <w:sz w:val="28"/>
          <w:szCs w:val="28"/>
          <w:lang w:eastAsia="ru-RU"/>
        </w:rPr>
        <w:t>ОБЩИЕ ПОЛОЖЕНИЯ</w:t>
      </w:r>
    </w:p>
    <w:p w14:paraId="526C1643" w14:textId="77777777" w:rsidR="008F6A72" w:rsidRPr="008F6A72" w:rsidRDefault="008F6A72" w:rsidP="008F6A72">
      <w:pPr>
        <w:pStyle w:val="a4"/>
        <w:shd w:val="clear" w:color="auto" w:fill="FFFFFF"/>
        <w:spacing w:before="225" w:after="0" w:line="240" w:lineRule="auto"/>
        <w:outlineLvl w:val="2"/>
        <w:rPr>
          <w:rFonts w:ascii="Times New Roman" w:eastAsia="Times New Roman" w:hAnsi="Times New Roman" w:cs="Times New Roman"/>
          <w:sz w:val="28"/>
          <w:szCs w:val="28"/>
          <w:lang w:eastAsia="ru-RU"/>
        </w:rPr>
      </w:pPr>
    </w:p>
    <w:p w14:paraId="1C8C3DCA" w14:textId="6F0198CF" w:rsidR="006C77CE" w:rsidRDefault="006C77CE" w:rsidP="006C77CE">
      <w:pPr>
        <w:shd w:val="clear" w:color="auto" w:fill="FFFFFF"/>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Назначение документа</w:t>
      </w:r>
    </w:p>
    <w:p w14:paraId="4B2B36B0" w14:textId="3E1754AA" w:rsidR="006C77CE" w:rsidRDefault="006C77CE" w:rsidP="006C77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1.1.1. Настоящая Политика в отношении обработки персональных данных </w:t>
      </w:r>
      <w:r w:rsidR="00BB3D0B" w:rsidRPr="00BB3D0B">
        <w:rPr>
          <w:rFonts w:ascii="Times New Roman" w:eastAsia="Times New Roman" w:hAnsi="Times New Roman" w:cs="Times New Roman"/>
          <w:sz w:val="28"/>
          <w:szCs w:val="28"/>
          <w:lang w:eastAsia="ru-RU"/>
        </w:rPr>
        <w:t>(</w:t>
      </w:r>
      <w:r w:rsidR="00BB3D0B">
        <w:rPr>
          <w:rFonts w:ascii="Times New Roman" w:eastAsia="Times New Roman" w:hAnsi="Times New Roman" w:cs="Times New Roman"/>
          <w:sz w:val="28"/>
          <w:szCs w:val="28"/>
          <w:lang w:eastAsia="ru-RU"/>
        </w:rPr>
        <w:t>далее</w:t>
      </w:r>
      <w:r>
        <w:rPr>
          <w:rFonts w:ascii="Times New Roman" w:eastAsia="Times New Roman" w:hAnsi="Times New Roman" w:cs="Times New Roman"/>
          <w:sz w:val="28"/>
          <w:szCs w:val="28"/>
          <w:lang w:eastAsia="ru-RU"/>
        </w:rPr>
        <w:t xml:space="preserve"> </w:t>
      </w:r>
      <w:r w:rsidR="00BB3D0B" w:rsidRPr="00BB3D0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«Политика»</w:t>
      </w:r>
      <w:r w:rsidR="00BB3D0B" w:rsidRPr="00BB3D0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является основополагающим локальным актом медицинской организации Общество с ограниченной ответственностью Центр семейной медицины «Берегиня» (далее - ООО ЦСМ «Берегиня»</w:t>
      </w:r>
      <w:r w:rsidR="00A23C15">
        <w:rPr>
          <w:rFonts w:ascii="Times New Roman" w:eastAsia="Times New Roman" w:hAnsi="Times New Roman" w:cs="Times New Roman"/>
          <w:sz w:val="28"/>
          <w:szCs w:val="28"/>
          <w:lang w:eastAsia="ru-RU"/>
        </w:rPr>
        <w:t>, Медицинская организация</w:t>
      </w:r>
      <w:r w:rsidR="00E35B75">
        <w:rPr>
          <w:rFonts w:ascii="Times New Roman" w:eastAsia="Times New Roman" w:hAnsi="Times New Roman" w:cs="Times New Roman"/>
          <w:sz w:val="28"/>
          <w:szCs w:val="28"/>
          <w:lang w:eastAsia="ru-RU"/>
        </w:rPr>
        <w:t>, Центр</w:t>
      </w:r>
      <w:r>
        <w:rPr>
          <w:rFonts w:ascii="Times New Roman" w:eastAsia="Times New Roman" w:hAnsi="Times New Roman" w:cs="Times New Roman"/>
          <w:sz w:val="28"/>
          <w:szCs w:val="28"/>
          <w:lang w:eastAsia="ru-RU"/>
        </w:rPr>
        <w:t>), регулирующим вопросы обработки и защиты персональных данных в Медицинской организации.</w:t>
      </w:r>
    </w:p>
    <w:p w14:paraId="53DDE2A4" w14:textId="2017CE4F" w:rsidR="006C77CE" w:rsidRDefault="006C77CE" w:rsidP="006C77CE">
      <w:pPr>
        <w:shd w:val="clear" w:color="auto" w:fill="FFFFFF"/>
        <w:spacing w:after="0" w:line="240" w:lineRule="auto"/>
        <w:jc w:val="both"/>
        <w:rPr>
          <w:rFonts w:ascii="Times New Roman" w:eastAsia="Times New Roman" w:hAnsi="Times New Roman" w:cs="Times New Roman"/>
          <w:sz w:val="28"/>
          <w:szCs w:val="28"/>
          <w:lang w:eastAsia="ru-RU"/>
        </w:rPr>
      </w:pPr>
      <w:r w:rsidRPr="00E35B75">
        <w:rPr>
          <w:rFonts w:ascii="Times New Roman" w:eastAsia="Times New Roman" w:hAnsi="Times New Roman" w:cs="Times New Roman"/>
          <w:sz w:val="28"/>
          <w:szCs w:val="28"/>
          <w:lang w:eastAsia="ru-RU"/>
        </w:rPr>
        <w:t>1.1.2. Настоящая Политика разработана в соответствии с </w:t>
      </w:r>
      <w:hyperlink r:id="rId5" w:tgtFrame="_blank" w:history="1">
        <w:r w:rsidRPr="00E35B75">
          <w:rPr>
            <w:rStyle w:val="a3"/>
            <w:rFonts w:ascii="Times New Roman" w:hAnsi="Times New Roman" w:cs="Times New Roman"/>
            <w:color w:val="auto"/>
            <w:sz w:val="28"/>
            <w:szCs w:val="28"/>
            <w:u w:val="none"/>
          </w:rPr>
          <w:t>п.</w:t>
        </w:r>
        <w:r w:rsidR="00BB3D0B">
          <w:rPr>
            <w:rStyle w:val="a3"/>
            <w:rFonts w:ascii="Times New Roman" w:hAnsi="Times New Roman" w:cs="Times New Roman"/>
            <w:color w:val="auto"/>
            <w:sz w:val="28"/>
            <w:szCs w:val="28"/>
            <w:u w:val="none"/>
          </w:rPr>
          <w:t xml:space="preserve"> </w:t>
        </w:r>
        <w:r w:rsidRPr="00E35B75">
          <w:rPr>
            <w:rStyle w:val="a3"/>
            <w:rFonts w:ascii="Times New Roman" w:hAnsi="Times New Roman" w:cs="Times New Roman"/>
            <w:color w:val="auto"/>
            <w:sz w:val="28"/>
            <w:szCs w:val="28"/>
            <w:u w:val="none"/>
          </w:rPr>
          <w:t>п. 2 п. 1 ст. 18.1 Федерального закона № 152-ФЗ от 27.07.2006 г. «О персональных данных»</w:t>
        </w:r>
      </w:hyperlink>
      <w:r w:rsidRPr="00E35B75">
        <w:rPr>
          <w:rFonts w:ascii="Times New Roman" w:eastAsia="Times New Roman" w:hAnsi="Times New Roman" w:cs="Times New Roman"/>
          <w:sz w:val="28"/>
          <w:szCs w:val="28"/>
          <w:lang w:eastAsia="ru-RU"/>
        </w:rPr>
        <w:t> и предназначена</w:t>
      </w:r>
      <w:r>
        <w:rPr>
          <w:rFonts w:ascii="Times New Roman" w:eastAsia="Times New Roman" w:hAnsi="Times New Roman" w:cs="Times New Roman"/>
          <w:sz w:val="28"/>
          <w:szCs w:val="28"/>
          <w:lang w:eastAsia="ru-RU"/>
        </w:rPr>
        <w:t xml:space="preserve"> для публичного ознакомления неограниченного круга лиц на официальном веб-сайте </w:t>
      </w:r>
      <w:r w:rsidR="008F6A72">
        <w:rPr>
          <w:rFonts w:ascii="Times New Roman" w:eastAsia="Times New Roman" w:hAnsi="Times New Roman" w:cs="Times New Roman"/>
          <w:sz w:val="28"/>
          <w:szCs w:val="28"/>
          <w:lang w:eastAsia="ru-RU"/>
        </w:rPr>
        <w:t>ООО ЦСМ «Берегиня»</w:t>
      </w:r>
      <w:r>
        <w:rPr>
          <w:rFonts w:ascii="Times New Roman" w:eastAsia="Times New Roman" w:hAnsi="Times New Roman" w:cs="Times New Roman"/>
          <w:sz w:val="28"/>
          <w:szCs w:val="28"/>
          <w:lang w:eastAsia="ru-RU"/>
        </w:rPr>
        <w:t>.</w:t>
      </w:r>
    </w:p>
    <w:p w14:paraId="024C8C37" w14:textId="269B50DA" w:rsidR="006C77CE" w:rsidRDefault="006C77CE" w:rsidP="006C77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 Настоящая Политика разработана в целях реализации требований законодательства в области обработки и защиты персональных данных и направлена на обеспечение защиты прав и свобод человека и гражданина при обработке его персональных данных в ООО ЦСМ «Берегиня», в том числе защиты прав на неприкосновенность частной жизни, личной, семейной и врачебной тайн.</w:t>
      </w:r>
    </w:p>
    <w:p w14:paraId="4DABDD44" w14:textId="231E8EF6" w:rsidR="006C77CE" w:rsidRDefault="006C77CE" w:rsidP="006C77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 Политика раскрывает основные категории персональных данных, обрабатываемых в</w:t>
      </w:r>
      <w:r w:rsidRPr="006C77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ООО ЦСМ «Берегиня», цели, способы и принципы обработки персональных данных, права субъектов персональных данных, а также перечень мер, применяемых ООО ЦСМ «Берегиня» в целях обеспечения безопасности персональных данных при их обработке.</w:t>
      </w:r>
    </w:p>
    <w:p w14:paraId="555457E4" w14:textId="012EC966" w:rsidR="006C77CE" w:rsidRDefault="006C77CE" w:rsidP="006C77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 Положения настоящей Политики являются основой для разработки локальных актов ООО ЦСМ «Берегиня», регламентирующих вопросы обработки и защиты персональных данных.</w:t>
      </w:r>
    </w:p>
    <w:p w14:paraId="7AF0EDBF" w14:textId="77777777" w:rsidR="008F6A72" w:rsidRDefault="008F6A72" w:rsidP="006C77CE">
      <w:pPr>
        <w:shd w:val="clear" w:color="auto" w:fill="FFFFFF"/>
        <w:spacing w:after="0" w:line="240" w:lineRule="auto"/>
        <w:jc w:val="both"/>
        <w:rPr>
          <w:rFonts w:ascii="Times New Roman" w:eastAsia="Times New Roman" w:hAnsi="Times New Roman" w:cs="Times New Roman"/>
          <w:sz w:val="28"/>
          <w:szCs w:val="28"/>
          <w:lang w:eastAsia="ru-RU"/>
        </w:rPr>
      </w:pPr>
    </w:p>
    <w:p w14:paraId="1FBC9CAC" w14:textId="2B5036F6" w:rsidR="006C77CE" w:rsidRPr="008F6A72" w:rsidRDefault="006C77CE" w:rsidP="008F6A72">
      <w:pPr>
        <w:pStyle w:val="a4"/>
        <w:numPr>
          <w:ilvl w:val="1"/>
          <w:numId w:val="11"/>
        </w:numPr>
        <w:shd w:val="clear" w:color="auto" w:fill="FFFFFF"/>
        <w:spacing w:after="0" w:line="240" w:lineRule="auto"/>
        <w:jc w:val="center"/>
        <w:rPr>
          <w:rFonts w:ascii="Times New Roman" w:eastAsia="Times New Roman" w:hAnsi="Times New Roman" w:cs="Times New Roman"/>
          <w:sz w:val="28"/>
          <w:szCs w:val="28"/>
          <w:lang w:eastAsia="ru-RU"/>
        </w:rPr>
      </w:pPr>
      <w:r w:rsidRPr="008F6A72">
        <w:rPr>
          <w:rFonts w:ascii="Times New Roman" w:eastAsia="Times New Roman" w:hAnsi="Times New Roman" w:cs="Times New Roman"/>
          <w:sz w:val="28"/>
          <w:szCs w:val="28"/>
          <w:lang w:eastAsia="ru-RU"/>
        </w:rPr>
        <w:t>Область действия настоящей Политики</w:t>
      </w:r>
    </w:p>
    <w:p w14:paraId="5F0B010F" w14:textId="77777777" w:rsidR="008F6A72" w:rsidRPr="008F6A72" w:rsidRDefault="008F6A72" w:rsidP="008F6A72">
      <w:pPr>
        <w:pStyle w:val="a4"/>
        <w:shd w:val="clear" w:color="auto" w:fill="FFFFFF"/>
        <w:spacing w:after="0" w:line="240" w:lineRule="auto"/>
        <w:ind w:left="1080"/>
        <w:rPr>
          <w:rFonts w:ascii="Times New Roman" w:eastAsia="Times New Roman" w:hAnsi="Times New Roman" w:cs="Times New Roman"/>
          <w:sz w:val="28"/>
          <w:szCs w:val="28"/>
          <w:lang w:eastAsia="ru-RU"/>
        </w:rPr>
      </w:pPr>
    </w:p>
    <w:p w14:paraId="21D339F8" w14:textId="77368790" w:rsidR="006C77CE" w:rsidRDefault="006C77CE" w:rsidP="006C77CE">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1.2.1. Действие настоящей Политики распространяется на все процессы ООО ЦСМ «Берегиня», в рамках которых осуществляется обработка персональных </w:t>
      </w:r>
      <w:r>
        <w:rPr>
          <w:rFonts w:ascii="Times New Roman" w:eastAsia="Times New Roman" w:hAnsi="Times New Roman" w:cs="Times New Roman"/>
          <w:sz w:val="28"/>
          <w:szCs w:val="28"/>
          <w:lang w:eastAsia="ru-RU"/>
        </w:rPr>
        <w:lastRenderedPageBreak/>
        <w:t>данных, как с использованием средстве вычислительной техники, в том числе с использованием информационно-телекоммуникационных сетей, так и без использования таких средств.</w:t>
      </w:r>
    </w:p>
    <w:p w14:paraId="3F639D82" w14:textId="5EB55EC5" w:rsidR="006C77CE" w:rsidRDefault="006C77CE" w:rsidP="00A23C15">
      <w:pPr>
        <w:shd w:val="clear" w:color="auto" w:fill="FFFFFF"/>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Основные понятия</w:t>
      </w:r>
    </w:p>
    <w:p w14:paraId="6B9E69D4" w14:textId="77777777" w:rsidR="006C77CE" w:rsidRDefault="006C77CE" w:rsidP="00A23C1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 В настоящей Политике используются следующие основные понятия:</w:t>
      </w:r>
    </w:p>
    <w:p w14:paraId="374ECF8B" w14:textId="77777777" w:rsidR="006C77CE" w:rsidRDefault="006C77CE" w:rsidP="00A23C1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1.3.1.1. </w:t>
      </w:r>
      <w:r w:rsidRPr="00080861">
        <w:rPr>
          <w:rFonts w:ascii="Times New Roman" w:eastAsia="Times New Roman" w:hAnsi="Times New Roman" w:cs="Times New Roman"/>
          <w:sz w:val="28"/>
          <w:szCs w:val="28"/>
          <w:u w:val="single"/>
          <w:lang w:eastAsia="ru-RU"/>
        </w:rPr>
        <w:t>персональные данные</w:t>
      </w:r>
      <w:r>
        <w:rPr>
          <w:rFonts w:ascii="Times New Roman" w:eastAsia="Times New Roman" w:hAnsi="Times New Roman" w:cs="Times New Roman"/>
          <w:sz w:val="28"/>
          <w:szCs w:val="28"/>
          <w:lang w:eastAsia="ru-RU"/>
        </w:rPr>
        <w:t xml:space="preserve"> – любая информация, относящаяся прямо или косвенно к определенному или определяемому физическому лицу (субъекту персональных данных);</w:t>
      </w:r>
    </w:p>
    <w:p w14:paraId="657CE621" w14:textId="77777777" w:rsidR="006C77CE" w:rsidRDefault="006C77CE" w:rsidP="00A23C1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1.3.1.2. </w:t>
      </w:r>
      <w:r w:rsidRPr="00080861">
        <w:rPr>
          <w:rFonts w:ascii="Times New Roman" w:eastAsia="Times New Roman" w:hAnsi="Times New Roman" w:cs="Times New Roman"/>
          <w:sz w:val="28"/>
          <w:szCs w:val="28"/>
          <w:u w:val="single"/>
          <w:lang w:eastAsia="ru-RU"/>
        </w:rPr>
        <w:t>конфиденциальность персональных данных</w:t>
      </w:r>
      <w:r>
        <w:rPr>
          <w:rFonts w:ascii="Times New Roman" w:eastAsia="Times New Roman" w:hAnsi="Times New Roman" w:cs="Times New Roman"/>
          <w:sz w:val="28"/>
          <w:szCs w:val="28"/>
          <w:lang w:eastAsia="ru-RU"/>
        </w:rPr>
        <w:t xml:space="preserve"> – обязательное для соблюдения оператором или иным получившим доступ к персональным данным лицом требование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39569A4" w14:textId="77777777" w:rsidR="006C77CE" w:rsidRDefault="006C77CE" w:rsidP="00A23C1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1.3.1.3. </w:t>
      </w:r>
      <w:r w:rsidRPr="00080861">
        <w:rPr>
          <w:rFonts w:ascii="Times New Roman" w:eastAsia="Times New Roman" w:hAnsi="Times New Roman" w:cs="Times New Roman"/>
          <w:sz w:val="28"/>
          <w:szCs w:val="28"/>
          <w:u w:val="single"/>
          <w:lang w:eastAsia="ru-RU"/>
        </w:rPr>
        <w:t>оператор</w:t>
      </w:r>
      <w:r>
        <w:rPr>
          <w:rFonts w:ascii="Times New Roman" w:eastAsia="Times New Roman" w:hAnsi="Times New Roman" w:cs="Times New Roman"/>
          <w:sz w:val="28"/>
          <w:szCs w:val="28"/>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6027067" w14:textId="1846AEEC" w:rsidR="006C77CE" w:rsidRDefault="006C77CE" w:rsidP="00A23C1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1.3.1.4. </w:t>
      </w:r>
      <w:r w:rsidRPr="00080861">
        <w:rPr>
          <w:rFonts w:ascii="Times New Roman" w:eastAsia="Times New Roman" w:hAnsi="Times New Roman" w:cs="Times New Roman"/>
          <w:sz w:val="28"/>
          <w:szCs w:val="28"/>
          <w:u w:val="single"/>
          <w:lang w:eastAsia="ru-RU"/>
        </w:rPr>
        <w:t>субъект персональных данных</w:t>
      </w:r>
      <w:r>
        <w:rPr>
          <w:rFonts w:ascii="Times New Roman" w:eastAsia="Times New Roman" w:hAnsi="Times New Roman" w:cs="Times New Roman"/>
          <w:sz w:val="28"/>
          <w:szCs w:val="28"/>
          <w:lang w:eastAsia="ru-RU"/>
        </w:rPr>
        <w:t xml:space="preserve"> – физическое лицо: посетитель сайта; Потребитель; Заказчик; поставщик товаров и услуг; работник </w:t>
      </w:r>
      <w:r w:rsidR="008F6A72">
        <w:rPr>
          <w:rFonts w:ascii="Times New Roman" w:eastAsia="Times New Roman" w:hAnsi="Times New Roman" w:cs="Times New Roman"/>
          <w:sz w:val="28"/>
          <w:szCs w:val="28"/>
          <w:lang w:eastAsia="ru-RU"/>
        </w:rPr>
        <w:t>Центра</w:t>
      </w:r>
      <w:r>
        <w:rPr>
          <w:rFonts w:ascii="Times New Roman" w:eastAsia="Times New Roman" w:hAnsi="Times New Roman" w:cs="Times New Roman"/>
          <w:sz w:val="28"/>
          <w:szCs w:val="28"/>
          <w:lang w:eastAsia="ru-RU"/>
        </w:rPr>
        <w:t>, а также иное третье лицо, которое прямо или косвенно определено или определяемо с помощью персональных данных;</w:t>
      </w:r>
    </w:p>
    <w:p w14:paraId="769EDF41" w14:textId="242FAB59" w:rsidR="006C77CE" w:rsidRDefault="006C77CE" w:rsidP="00A23C1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1.3.1.5. </w:t>
      </w:r>
      <w:r w:rsidRPr="00080861">
        <w:rPr>
          <w:rFonts w:ascii="Times New Roman" w:eastAsia="Times New Roman" w:hAnsi="Times New Roman" w:cs="Times New Roman"/>
          <w:sz w:val="28"/>
          <w:szCs w:val="28"/>
          <w:u w:val="single"/>
          <w:lang w:eastAsia="ru-RU"/>
        </w:rPr>
        <w:t>посетитель сайта</w:t>
      </w:r>
      <w:r>
        <w:rPr>
          <w:rFonts w:ascii="Times New Roman" w:eastAsia="Times New Roman" w:hAnsi="Times New Roman" w:cs="Times New Roman"/>
          <w:sz w:val="28"/>
          <w:szCs w:val="28"/>
          <w:lang w:eastAsia="ru-RU"/>
        </w:rPr>
        <w:t xml:space="preserve"> – физическое лицо, получающее информацию и документацию, размещенную на веб-сайте Медицинской организации и/или других онлайновых ресурсах </w:t>
      </w:r>
      <w:r w:rsidR="008F6A72">
        <w:rPr>
          <w:rFonts w:ascii="Times New Roman" w:eastAsia="Times New Roman" w:hAnsi="Times New Roman" w:cs="Times New Roman"/>
          <w:sz w:val="28"/>
          <w:szCs w:val="28"/>
          <w:lang w:eastAsia="ru-RU"/>
        </w:rPr>
        <w:t>Центра</w:t>
      </w:r>
      <w:r>
        <w:rPr>
          <w:rFonts w:ascii="Times New Roman" w:eastAsia="Times New Roman" w:hAnsi="Times New Roman" w:cs="Times New Roman"/>
          <w:sz w:val="28"/>
          <w:szCs w:val="28"/>
          <w:lang w:eastAsia="ru-RU"/>
        </w:rPr>
        <w:t xml:space="preserve"> в информационно-телекоммуникационной сети Интернет;</w:t>
      </w:r>
    </w:p>
    <w:p w14:paraId="47E7B786" w14:textId="77777777" w:rsidR="006C77CE" w:rsidRDefault="006C77CE" w:rsidP="00A23C1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1.3.1.6. </w:t>
      </w:r>
      <w:r w:rsidRPr="00080861">
        <w:rPr>
          <w:rFonts w:ascii="Times New Roman" w:eastAsia="Times New Roman" w:hAnsi="Times New Roman" w:cs="Times New Roman"/>
          <w:sz w:val="28"/>
          <w:szCs w:val="28"/>
          <w:u w:val="single"/>
          <w:lang w:eastAsia="ru-RU"/>
        </w:rPr>
        <w:t>потребитель</w:t>
      </w:r>
      <w:r>
        <w:rPr>
          <w:rFonts w:ascii="Times New Roman" w:eastAsia="Times New Roman" w:hAnsi="Times New Roman" w:cs="Times New Roman"/>
          <w:sz w:val="28"/>
          <w:szCs w:val="28"/>
          <w:lang w:eastAsia="ru-RU"/>
        </w:rPr>
        <w:t xml:space="preserve"> – физическое лицо, имеющее намерение заказать (приобрести) либо заказывающее (приобретающее) платные медицинские услуги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 в соответствии с договором;</w:t>
      </w:r>
    </w:p>
    <w:p w14:paraId="1F7873B6" w14:textId="77777777" w:rsidR="006C77CE" w:rsidRDefault="006C77CE" w:rsidP="00A23C1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1.3.1.7. </w:t>
      </w:r>
      <w:r w:rsidRPr="00080861">
        <w:rPr>
          <w:rFonts w:ascii="Times New Roman" w:eastAsia="Times New Roman" w:hAnsi="Times New Roman" w:cs="Times New Roman"/>
          <w:sz w:val="28"/>
          <w:szCs w:val="28"/>
          <w:u w:val="single"/>
          <w:lang w:eastAsia="ru-RU"/>
        </w:rPr>
        <w:t>заказчик</w:t>
      </w:r>
      <w:r>
        <w:rPr>
          <w:rFonts w:ascii="Times New Roman" w:eastAsia="Times New Roman" w:hAnsi="Times New Roman" w:cs="Times New Roman"/>
          <w:sz w:val="28"/>
          <w:szCs w:val="28"/>
          <w:lang w:eastAsia="ru-RU"/>
        </w:rPr>
        <w:t xml:space="preserve"> – физическое лицо, имеющее намерение заказать (приобрести) либо заказывающее (приобретающее) платные медицинские услуги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 в соответствии с договором в пользу потребителя;</w:t>
      </w:r>
    </w:p>
    <w:p w14:paraId="6AFBD366" w14:textId="1F1EBE4B" w:rsidR="006C77CE" w:rsidRDefault="006C77CE" w:rsidP="00A23C1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1.3.1.8. </w:t>
      </w:r>
      <w:r w:rsidRPr="00080861">
        <w:rPr>
          <w:rFonts w:ascii="Times New Roman" w:eastAsia="Times New Roman" w:hAnsi="Times New Roman" w:cs="Times New Roman"/>
          <w:sz w:val="28"/>
          <w:szCs w:val="28"/>
          <w:u w:val="single"/>
          <w:lang w:eastAsia="ru-RU"/>
        </w:rPr>
        <w:t>поставщик товаров и услу</w:t>
      </w:r>
      <w:r>
        <w:rPr>
          <w:rFonts w:ascii="Times New Roman" w:eastAsia="Times New Roman" w:hAnsi="Times New Roman" w:cs="Times New Roman"/>
          <w:sz w:val="28"/>
          <w:szCs w:val="28"/>
          <w:lang w:eastAsia="ru-RU"/>
        </w:rPr>
        <w:t xml:space="preserve">г – физическое лицо, с которым сотрудничает </w:t>
      </w:r>
      <w:r w:rsidR="008F6A72">
        <w:rPr>
          <w:rFonts w:ascii="Times New Roman" w:eastAsia="Times New Roman" w:hAnsi="Times New Roman" w:cs="Times New Roman"/>
          <w:sz w:val="28"/>
          <w:szCs w:val="28"/>
          <w:lang w:eastAsia="ru-RU"/>
        </w:rPr>
        <w:t>ООО ЦСМ «Берегиня»</w:t>
      </w:r>
      <w:r>
        <w:rPr>
          <w:rFonts w:ascii="Times New Roman" w:eastAsia="Times New Roman" w:hAnsi="Times New Roman" w:cs="Times New Roman"/>
          <w:sz w:val="28"/>
          <w:szCs w:val="28"/>
          <w:lang w:eastAsia="ru-RU"/>
        </w:rPr>
        <w:t xml:space="preserve"> в рамках </w:t>
      </w:r>
      <w:r w:rsidR="00080861">
        <w:rPr>
          <w:rFonts w:ascii="Times New Roman" w:eastAsia="Times New Roman" w:hAnsi="Times New Roman" w:cs="Times New Roman"/>
          <w:sz w:val="28"/>
          <w:szCs w:val="28"/>
          <w:lang w:eastAsia="ru-RU"/>
        </w:rPr>
        <w:t xml:space="preserve">своей </w:t>
      </w:r>
      <w:r>
        <w:rPr>
          <w:rFonts w:ascii="Times New Roman" w:eastAsia="Times New Roman" w:hAnsi="Times New Roman" w:cs="Times New Roman"/>
          <w:sz w:val="28"/>
          <w:szCs w:val="28"/>
          <w:lang w:eastAsia="ru-RU"/>
        </w:rPr>
        <w:t>деятельности;</w:t>
      </w:r>
    </w:p>
    <w:p w14:paraId="59E9D86E" w14:textId="77777777" w:rsidR="006C77CE" w:rsidRDefault="006C77CE" w:rsidP="00A23C1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1.3.1.9. </w:t>
      </w:r>
      <w:r w:rsidRPr="00080861">
        <w:rPr>
          <w:rFonts w:ascii="Times New Roman" w:eastAsia="Times New Roman" w:hAnsi="Times New Roman" w:cs="Times New Roman"/>
          <w:sz w:val="28"/>
          <w:szCs w:val="28"/>
          <w:u w:val="single"/>
          <w:lang w:eastAsia="ru-RU"/>
        </w:rPr>
        <w:t>работник</w:t>
      </w:r>
      <w:r>
        <w:rPr>
          <w:rFonts w:ascii="Times New Roman" w:eastAsia="Times New Roman" w:hAnsi="Times New Roman" w:cs="Times New Roman"/>
          <w:sz w:val="28"/>
          <w:szCs w:val="28"/>
          <w:lang w:eastAsia="ru-RU"/>
        </w:rPr>
        <w:t xml:space="preserve"> – физическое лицо, вступившее в трудовые отношения с Медицинской организацией на основании трудового законодательства и/или иных основаниях, предусмотренных Трудовым Кодексом РФ;</w:t>
      </w:r>
    </w:p>
    <w:p w14:paraId="7B20CED8" w14:textId="77777777" w:rsidR="006C77CE" w:rsidRDefault="006C77CE" w:rsidP="00A23C1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1.3.1.10. </w:t>
      </w:r>
      <w:r w:rsidRPr="00080861">
        <w:rPr>
          <w:rFonts w:ascii="Times New Roman" w:eastAsia="Times New Roman" w:hAnsi="Times New Roman" w:cs="Times New Roman"/>
          <w:sz w:val="28"/>
          <w:szCs w:val="28"/>
          <w:u w:val="single"/>
          <w:lang w:eastAsia="ru-RU"/>
        </w:rPr>
        <w:t>обработка персональных данных</w:t>
      </w:r>
      <w:r>
        <w:rPr>
          <w:rFonts w:ascii="Times New Roman" w:eastAsia="Times New Roman" w:hAnsi="Times New Roman" w:cs="Times New Roman"/>
          <w:sz w:val="28"/>
          <w:szCs w:val="28"/>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4AC4156" w14:textId="77777777" w:rsidR="006C77CE" w:rsidRDefault="006C77CE" w:rsidP="00A23C1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1.3.1.11. </w:t>
      </w:r>
      <w:r w:rsidRPr="00080861">
        <w:rPr>
          <w:rFonts w:ascii="Times New Roman" w:eastAsia="Times New Roman" w:hAnsi="Times New Roman" w:cs="Times New Roman"/>
          <w:sz w:val="28"/>
          <w:szCs w:val="28"/>
          <w:u w:val="single"/>
          <w:lang w:eastAsia="ru-RU"/>
        </w:rPr>
        <w:t>автоматизированная обработка персональных данных</w:t>
      </w:r>
      <w:r>
        <w:rPr>
          <w:rFonts w:ascii="Times New Roman" w:eastAsia="Times New Roman" w:hAnsi="Times New Roman" w:cs="Times New Roman"/>
          <w:sz w:val="28"/>
          <w:szCs w:val="28"/>
          <w:lang w:eastAsia="ru-RU"/>
        </w:rPr>
        <w:t xml:space="preserve"> – обработка персональных данных с помощью средств вычислительной техники;</w:t>
      </w:r>
    </w:p>
    <w:p w14:paraId="4F53464D" w14:textId="77777777" w:rsidR="006C77CE" w:rsidRDefault="006C77CE" w:rsidP="00A23C1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1.3.1.12</w:t>
      </w:r>
      <w:r w:rsidRPr="00080861">
        <w:rPr>
          <w:rFonts w:ascii="Times New Roman" w:eastAsia="Times New Roman" w:hAnsi="Times New Roman" w:cs="Times New Roman"/>
          <w:sz w:val="28"/>
          <w:szCs w:val="28"/>
          <w:lang w:eastAsia="ru-RU"/>
        </w:rPr>
        <w:t xml:space="preserve">. </w:t>
      </w:r>
      <w:r w:rsidRPr="00080861">
        <w:rPr>
          <w:rFonts w:ascii="Times New Roman" w:eastAsia="Times New Roman" w:hAnsi="Times New Roman" w:cs="Times New Roman"/>
          <w:sz w:val="28"/>
          <w:szCs w:val="28"/>
          <w:u w:val="single"/>
          <w:lang w:eastAsia="ru-RU"/>
        </w:rPr>
        <w:t>распространение персональных данных</w:t>
      </w:r>
      <w:r>
        <w:rPr>
          <w:rFonts w:ascii="Times New Roman" w:eastAsia="Times New Roman" w:hAnsi="Times New Roman" w:cs="Times New Roman"/>
          <w:sz w:val="28"/>
          <w:szCs w:val="28"/>
          <w:lang w:eastAsia="ru-RU"/>
        </w:rPr>
        <w:t xml:space="preserve"> – действия, направленные на раскрытие персональных данных неопределенному кругу лиц;</w:t>
      </w:r>
    </w:p>
    <w:p w14:paraId="48BCCB71" w14:textId="77777777" w:rsidR="006C77CE" w:rsidRDefault="006C77CE" w:rsidP="00A23C1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1.3.1.13. </w:t>
      </w:r>
      <w:r w:rsidRPr="00080861">
        <w:rPr>
          <w:rFonts w:ascii="Times New Roman" w:eastAsia="Times New Roman" w:hAnsi="Times New Roman" w:cs="Times New Roman"/>
          <w:sz w:val="28"/>
          <w:szCs w:val="28"/>
          <w:u w:val="single"/>
          <w:lang w:eastAsia="ru-RU"/>
        </w:rPr>
        <w:t>предоставление персональных данных</w:t>
      </w:r>
      <w:r>
        <w:rPr>
          <w:rFonts w:ascii="Times New Roman" w:eastAsia="Times New Roman" w:hAnsi="Times New Roman" w:cs="Times New Roman"/>
          <w:sz w:val="28"/>
          <w:szCs w:val="28"/>
          <w:lang w:eastAsia="ru-RU"/>
        </w:rPr>
        <w:t xml:space="preserve"> – действия, направленные на раскрытие персональных данных определенному лицу или определенному кругу лиц;</w:t>
      </w:r>
    </w:p>
    <w:p w14:paraId="0DD5953B" w14:textId="77777777" w:rsidR="006C77CE" w:rsidRDefault="006C77CE" w:rsidP="00A23C1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1.3.1.14. </w:t>
      </w:r>
      <w:r w:rsidRPr="00080861">
        <w:rPr>
          <w:rFonts w:ascii="Times New Roman" w:eastAsia="Times New Roman" w:hAnsi="Times New Roman" w:cs="Times New Roman"/>
          <w:sz w:val="28"/>
          <w:szCs w:val="28"/>
          <w:u w:val="single"/>
          <w:lang w:eastAsia="ru-RU"/>
        </w:rPr>
        <w:t>блокирование персональных данных</w:t>
      </w:r>
      <w:r>
        <w:rPr>
          <w:rFonts w:ascii="Times New Roman" w:eastAsia="Times New Roman" w:hAnsi="Times New Roman" w:cs="Times New Roman"/>
          <w:sz w:val="28"/>
          <w:szCs w:val="28"/>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55CAB07B" w14:textId="77777777" w:rsidR="006C77CE" w:rsidRDefault="006C77CE" w:rsidP="00A23C1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1.3.1.15. </w:t>
      </w:r>
      <w:r w:rsidRPr="00080861">
        <w:rPr>
          <w:rFonts w:ascii="Times New Roman" w:eastAsia="Times New Roman" w:hAnsi="Times New Roman" w:cs="Times New Roman"/>
          <w:sz w:val="28"/>
          <w:szCs w:val="28"/>
          <w:u w:val="single"/>
          <w:lang w:eastAsia="ru-RU"/>
        </w:rPr>
        <w:t>уничтожение персональных данных</w:t>
      </w:r>
      <w:r>
        <w:rPr>
          <w:rFonts w:ascii="Times New Roman" w:eastAsia="Times New Roman" w:hAnsi="Times New Roman" w:cs="Times New Roman"/>
          <w:sz w:val="28"/>
          <w:szCs w:val="28"/>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BE1336D" w14:textId="77777777" w:rsidR="006C77CE" w:rsidRDefault="006C77CE" w:rsidP="00A23C1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1.3.1.16. </w:t>
      </w:r>
      <w:r w:rsidRPr="004144EF">
        <w:rPr>
          <w:rFonts w:ascii="Times New Roman" w:eastAsia="Times New Roman" w:hAnsi="Times New Roman" w:cs="Times New Roman"/>
          <w:sz w:val="28"/>
          <w:szCs w:val="28"/>
          <w:u w:val="single"/>
          <w:lang w:eastAsia="ru-RU"/>
        </w:rPr>
        <w:t>обезличивание персональных данных</w:t>
      </w:r>
      <w:r>
        <w:rPr>
          <w:rFonts w:ascii="Times New Roman" w:eastAsia="Times New Roman" w:hAnsi="Times New Roman" w:cs="Times New Roman"/>
          <w:sz w:val="28"/>
          <w:szCs w:val="28"/>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697EC725" w14:textId="77777777" w:rsidR="006C77CE" w:rsidRDefault="006C77CE" w:rsidP="00A23C1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1.3.1.17. </w:t>
      </w:r>
      <w:r w:rsidRPr="004144EF">
        <w:rPr>
          <w:rFonts w:ascii="Times New Roman" w:eastAsia="Times New Roman" w:hAnsi="Times New Roman" w:cs="Times New Roman"/>
          <w:sz w:val="28"/>
          <w:szCs w:val="28"/>
          <w:u w:val="single"/>
          <w:lang w:eastAsia="ru-RU"/>
        </w:rPr>
        <w:t>информационная система персональных данных</w:t>
      </w:r>
      <w:r>
        <w:rPr>
          <w:rFonts w:ascii="Times New Roman" w:eastAsia="Times New Roman" w:hAnsi="Times New Roman" w:cs="Times New Roman"/>
          <w:sz w:val="28"/>
          <w:szCs w:val="28"/>
          <w:lang w:eastAsia="ru-RU"/>
        </w:rPr>
        <w:t xml:space="preserve"> – совокупность содержащихся в базах данных персональных данных и обеспечивающих их обработку информационными технологиями и техническими средствами;</w:t>
      </w:r>
    </w:p>
    <w:p w14:paraId="3FAABB85" w14:textId="77777777" w:rsidR="006C77CE" w:rsidRDefault="006C77CE" w:rsidP="00A23C1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1.3.1.18. </w:t>
      </w:r>
      <w:r w:rsidRPr="004144EF">
        <w:rPr>
          <w:rFonts w:ascii="Times New Roman" w:eastAsia="Times New Roman" w:hAnsi="Times New Roman" w:cs="Times New Roman"/>
          <w:sz w:val="28"/>
          <w:szCs w:val="28"/>
          <w:u w:val="single"/>
          <w:lang w:eastAsia="ru-RU"/>
        </w:rPr>
        <w:t>трансграничная передача персональных данных</w:t>
      </w:r>
      <w:r>
        <w:rPr>
          <w:rFonts w:ascii="Times New Roman" w:eastAsia="Times New Roman" w:hAnsi="Times New Roman" w:cs="Times New Roman"/>
          <w:sz w:val="28"/>
          <w:szCs w:val="28"/>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13E8B86F" w14:textId="77777777" w:rsidR="006C77CE" w:rsidRDefault="006C77CE" w:rsidP="00A23C1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1.3.1.19. </w:t>
      </w:r>
      <w:r w:rsidRPr="004144EF">
        <w:rPr>
          <w:rFonts w:ascii="Times New Roman" w:eastAsia="Times New Roman" w:hAnsi="Times New Roman" w:cs="Times New Roman"/>
          <w:sz w:val="28"/>
          <w:szCs w:val="28"/>
          <w:u w:val="single"/>
          <w:lang w:eastAsia="ru-RU"/>
        </w:rPr>
        <w:t>общедоступные источники персональных данных</w:t>
      </w:r>
      <w:r>
        <w:rPr>
          <w:rFonts w:ascii="Times New Roman" w:eastAsia="Times New Roman" w:hAnsi="Times New Roman" w:cs="Times New Roman"/>
          <w:sz w:val="28"/>
          <w:szCs w:val="28"/>
          <w:lang w:eastAsia="ru-RU"/>
        </w:rPr>
        <w:t xml:space="preserve"> – справочники. адресные книги, реестры списки, каталоги, другие систематизированные источники открытой информации, содержащие персональные данные, сообщаемые субъектом персональных данных и </w:t>
      </w:r>
      <w:proofErr w:type="gramStart"/>
      <w:r>
        <w:rPr>
          <w:rFonts w:ascii="Times New Roman" w:eastAsia="Times New Roman" w:hAnsi="Times New Roman" w:cs="Times New Roman"/>
          <w:sz w:val="28"/>
          <w:szCs w:val="28"/>
          <w:lang w:eastAsia="ru-RU"/>
        </w:rPr>
        <w:t>размещенные</w:t>
      </w:r>
      <w:proofErr w:type="gramEnd"/>
      <w:r>
        <w:rPr>
          <w:rFonts w:ascii="Times New Roman" w:eastAsia="Times New Roman" w:hAnsi="Times New Roman" w:cs="Times New Roman"/>
          <w:sz w:val="28"/>
          <w:szCs w:val="28"/>
          <w:lang w:eastAsia="ru-RU"/>
        </w:rPr>
        <w:t xml:space="preserve"> и опубликованные с согласия субъекта персональных данных;</w:t>
      </w:r>
    </w:p>
    <w:p w14:paraId="61F82901" w14:textId="77777777" w:rsidR="006C77CE" w:rsidRDefault="006C77CE" w:rsidP="00A23C1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1.3.1.20. </w:t>
      </w:r>
      <w:r w:rsidRPr="004144EF">
        <w:rPr>
          <w:rFonts w:ascii="Times New Roman" w:eastAsia="Times New Roman" w:hAnsi="Times New Roman" w:cs="Times New Roman"/>
          <w:sz w:val="28"/>
          <w:szCs w:val="28"/>
          <w:u w:val="single"/>
          <w:lang w:eastAsia="ru-RU"/>
        </w:rPr>
        <w:t>информация</w:t>
      </w:r>
      <w:r>
        <w:rPr>
          <w:rFonts w:ascii="Times New Roman" w:eastAsia="Times New Roman" w:hAnsi="Times New Roman" w:cs="Times New Roman"/>
          <w:sz w:val="28"/>
          <w:szCs w:val="28"/>
          <w:lang w:eastAsia="ru-RU"/>
        </w:rPr>
        <w:t xml:space="preserve"> – сведения (сообщения, данные) независимо от формы их представления;</w:t>
      </w:r>
    </w:p>
    <w:p w14:paraId="0849EB6D" w14:textId="77777777" w:rsidR="006C77CE" w:rsidRDefault="006C77CE" w:rsidP="00A23C1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1.3.1.21. </w:t>
      </w:r>
      <w:r w:rsidRPr="004144EF">
        <w:rPr>
          <w:rFonts w:ascii="Times New Roman" w:eastAsia="Times New Roman" w:hAnsi="Times New Roman" w:cs="Times New Roman"/>
          <w:sz w:val="28"/>
          <w:szCs w:val="28"/>
          <w:u w:val="single"/>
          <w:lang w:eastAsia="ru-RU"/>
        </w:rPr>
        <w:t>документированная информация</w:t>
      </w:r>
      <w:r>
        <w:rPr>
          <w:rFonts w:ascii="Times New Roman" w:eastAsia="Times New Roman" w:hAnsi="Times New Roman" w:cs="Times New Roman"/>
          <w:sz w:val="28"/>
          <w:szCs w:val="28"/>
          <w:lang w:eastAsia="ru-RU"/>
        </w:rPr>
        <w:t xml:space="preserve">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14:paraId="16D962D5" w14:textId="77777777" w:rsidR="006C77CE" w:rsidRDefault="006C77CE" w:rsidP="006C77CE">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Утверждение и пересмотр.</w:t>
      </w:r>
    </w:p>
    <w:p w14:paraId="2CB13BA1" w14:textId="657A305D" w:rsidR="006C77CE" w:rsidRDefault="006C77CE" w:rsidP="00A23C1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1.4.1. Настоящая Политика вступает в силу с момента ее утверждения Директором </w:t>
      </w:r>
      <w:r w:rsidR="008F6A72">
        <w:rPr>
          <w:rFonts w:ascii="Times New Roman" w:eastAsia="Times New Roman" w:hAnsi="Times New Roman" w:cs="Times New Roman"/>
          <w:sz w:val="28"/>
          <w:szCs w:val="28"/>
          <w:lang w:eastAsia="ru-RU"/>
        </w:rPr>
        <w:t>ООО ЦСМ «Берегиня»</w:t>
      </w:r>
      <w:r>
        <w:rPr>
          <w:rFonts w:ascii="Times New Roman" w:eastAsia="Times New Roman" w:hAnsi="Times New Roman" w:cs="Times New Roman"/>
          <w:sz w:val="28"/>
          <w:szCs w:val="28"/>
          <w:lang w:eastAsia="ru-RU"/>
        </w:rPr>
        <w:t xml:space="preserve">, </w:t>
      </w:r>
      <w:r w:rsidR="004110A5">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водится приказом</w:t>
      </w:r>
      <w:r w:rsidR="004110A5">
        <w:rPr>
          <w:rFonts w:ascii="Times New Roman" w:eastAsia="Times New Roman" w:hAnsi="Times New Roman" w:cs="Times New Roman"/>
          <w:sz w:val="28"/>
          <w:szCs w:val="28"/>
          <w:lang w:eastAsia="ru-RU"/>
        </w:rPr>
        <w:t xml:space="preserve"> ООО ЦСМ «Берегиня» № 3 </w:t>
      </w:r>
      <w:r w:rsidR="008F6A72">
        <w:rPr>
          <w:rFonts w:ascii="Times New Roman" w:eastAsia="Times New Roman" w:hAnsi="Times New Roman" w:cs="Times New Roman"/>
          <w:sz w:val="28"/>
          <w:szCs w:val="28"/>
          <w:lang w:eastAsia="ru-RU"/>
        </w:rPr>
        <w:t>от 15.01.2021 года</w:t>
      </w:r>
      <w:r>
        <w:rPr>
          <w:rFonts w:ascii="Times New Roman" w:eastAsia="Times New Roman" w:hAnsi="Times New Roman" w:cs="Times New Roman"/>
          <w:sz w:val="28"/>
          <w:szCs w:val="28"/>
          <w:lang w:eastAsia="ru-RU"/>
        </w:rPr>
        <w:t xml:space="preserve"> и действует бессрочно.</w:t>
      </w:r>
    </w:p>
    <w:p w14:paraId="26495673" w14:textId="77777777" w:rsidR="006C77CE" w:rsidRDefault="006C77CE" w:rsidP="00A23C1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1.4.2. Медицинская организация проводит пересмотр положений настоящей Политики и их актуализацию по мере необходимости, но не реже одного раза в 3 (три) года, а также:</w:t>
      </w:r>
    </w:p>
    <w:p w14:paraId="66862DC7" w14:textId="79A22158" w:rsidR="006C77CE" w:rsidRDefault="006C77CE" w:rsidP="00A23C1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a) при изменении нормативной базы, затрагивающей принципы и/или процессы обработки персональных данных в </w:t>
      </w:r>
      <w:r w:rsidR="004110A5">
        <w:rPr>
          <w:rFonts w:ascii="Times New Roman" w:eastAsia="Times New Roman" w:hAnsi="Times New Roman" w:cs="Times New Roman"/>
          <w:sz w:val="28"/>
          <w:szCs w:val="28"/>
          <w:lang w:eastAsia="ru-RU"/>
        </w:rPr>
        <w:t>ООО ЦСМ «Берегиня»</w:t>
      </w:r>
      <w:r>
        <w:rPr>
          <w:rFonts w:ascii="Times New Roman" w:eastAsia="Times New Roman" w:hAnsi="Times New Roman" w:cs="Times New Roman"/>
          <w:sz w:val="28"/>
          <w:szCs w:val="28"/>
          <w:lang w:eastAsia="ru-RU"/>
        </w:rPr>
        <w:t>;</w:t>
      </w:r>
    </w:p>
    <w:p w14:paraId="44970761" w14:textId="77777777" w:rsidR="006C77CE" w:rsidRDefault="006C77CE" w:rsidP="00A23C1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b) при создании новых или внесении изменений в существующие процессы обработки персональных данных.</w:t>
      </w:r>
    </w:p>
    <w:p w14:paraId="1CF6745B" w14:textId="7B3AD454" w:rsidR="00E35B75" w:rsidRPr="004110A5" w:rsidRDefault="0068471C" w:rsidP="004110A5">
      <w:pPr>
        <w:pStyle w:val="1"/>
      </w:pPr>
      <w:r w:rsidRPr="004110A5">
        <w:t>2.</w:t>
      </w:r>
      <w:r w:rsidR="0000507B">
        <w:t xml:space="preserve"> </w:t>
      </w:r>
      <w:r w:rsidR="00E35B75" w:rsidRPr="004110A5">
        <w:t>Цель обработки персональных данных</w:t>
      </w:r>
    </w:p>
    <w:p w14:paraId="35DA876C" w14:textId="14924D70" w:rsidR="00E35B75" w:rsidRDefault="00E35B75" w:rsidP="00E35B7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Центр на законных основаниях осуществляет обработку персональных данных </w:t>
      </w:r>
      <w:r>
        <w:rPr>
          <w:rFonts w:ascii="Times New Roman" w:eastAsia="Calibri" w:hAnsi="Times New Roman"/>
          <w:sz w:val="28"/>
          <w:szCs w:val="28"/>
          <w:lang w:eastAsia="ru-RU"/>
        </w:rPr>
        <w:t>субъектов персональных данных</w:t>
      </w:r>
      <w:r>
        <w:rPr>
          <w:rFonts w:ascii="Times New Roman" w:hAnsi="Times New Roman"/>
          <w:sz w:val="28"/>
          <w:szCs w:val="28"/>
          <w:lang w:eastAsia="ru-RU"/>
        </w:rPr>
        <w:t xml:space="preserve">  </w:t>
      </w:r>
      <w:r w:rsidR="0068471C">
        <w:rPr>
          <w:rFonts w:ascii="Times New Roman" w:hAnsi="Times New Roman"/>
          <w:sz w:val="28"/>
          <w:szCs w:val="28"/>
          <w:lang w:eastAsia="ru-RU"/>
        </w:rPr>
        <w:t>с</w:t>
      </w:r>
      <w:r>
        <w:rPr>
          <w:rFonts w:ascii="Times New Roman" w:hAnsi="Times New Roman"/>
          <w:sz w:val="28"/>
          <w:szCs w:val="28"/>
          <w:lang w:eastAsia="ru-RU"/>
        </w:rPr>
        <w:t xml:space="preserve"> целя</w:t>
      </w:r>
      <w:r w:rsidR="0068471C">
        <w:rPr>
          <w:rFonts w:ascii="Times New Roman" w:hAnsi="Times New Roman"/>
          <w:sz w:val="28"/>
          <w:szCs w:val="28"/>
          <w:lang w:eastAsia="ru-RU"/>
        </w:rPr>
        <w:t>ми -</w:t>
      </w:r>
      <w:r>
        <w:rPr>
          <w:rFonts w:ascii="Times New Roman" w:hAnsi="Times New Roman"/>
          <w:sz w:val="28"/>
          <w:szCs w:val="28"/>
          <w:lang w:eastAsia="ru-RU"/>
        </w:rPr>
        <w:t xml:space="preserve"> оказания медицинских услуг, ведения персонифицированного учета сведений о медицинской помощи, </w:t>
      </w:r>
      <w:r>
        <w:rPr>
          <w:rFonts w:ascii="Times New Roman" w:hAnsi="Times New Roman"/>
          <w:sz w:val="28"/>
          <w:szCs w:val="28"/>
        </w:rPr>
        <w:t>организации и ведения кадрового учета (делопроизводства), выполнения требований трудового законодательства Российской Федерации и в иных целях, предусмотренных Уставом Центра</w:t>
      </w:r>
      <w:r>
        <w:rPr>
          <w:rFonts w:ascii="Times New Roman" w:hAnsi="Times New Roman"/>
          <w:sz w:val="28"/>
          <w:szCs w:val="28"/>
          <w:lang w:eastAsia="ru-RU"/>
        </w:rPr>
        <w:t>.</w:t>
      </w:r>
    </w:p>
    <w:p w14:paraId="740D037A" w14:textId="7D358F26" w:rsidR="0068471C" w:rsidRDefault="0068471C" w:rsidP="0000507B">
      <w:pPr>
        <w:pStyle w:val="1"/>
        <w:numPr>
          <w:ilvl w:val="0"/>
          <w:numId w:val="11"/>
        </w:numPr>
      </w:pPr>
      <w:r>
        <w:t>Сбор (получение) персональных данных</w:t>
      </w:r>
    </w:p>
    <w:p w14:paraId="324B51F6" w14:textId="77777777" w:rsidR="0068471C" w:rsidRDefault="0068471C" w:rsidP="0068471C">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lang w:eastAsia="ru-RU"/>
        </w:rPr>
        <w:t xml:space="preserve">Предусматриваются следующие источники получения персональных данных </w:t>
      </w:r>
      <w:r>
        <w:rPr>
          <w:rFonts w:ascii="Times New Roman" w:eastAsia="Calibri" w:hAnsi="Times New Roman"/>
          <w:sz w:val="28"/>
          <w:szCs w:val="28"/>
          <w:lang w:eastAsia="ru-RU"/>
        </w:rPr>
        <w:t>субъектов персональных данных</w:t>
      </w:r>
      <w:r>
        <w:rPr>
          <w:rFonts w:ascii="Times New Roman" w:hAnsi="Times New Roman"/>
          <w:sz w:val="28"/>
          <w:szCs w:val="28"/>
          <w:lang w:eastAsia="ru-RU"/>
        </w:rPr>
        <w:t>:</w:t>
      </w:r>
    </w:p>
    <w:p w14:paraId="0E9420EA" w14:textId="77777777" w:rsidR="0068471C" w:rsidRDefault="0068471C" w:rsidP="0068471C">
      <w:pPr>
        <w:pStyle w:val="11"/>
        <w:numPr>
          <w:ilvl w:val="0"/>
          <w:numId w:val="2"/>
        </w:numPr>
        <w:tabs>
          <w:tab w:val="left" w:pos="709"/>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лично </w:t>
      </w:r>
      <w:r>
        <w:rPr>
          <w:rFonts w:ascii="Times New Roman" w:eastAsia="Calibri" w:hAnsi="Times New Roman"/>
          <w:sz w:val="28"/>
          <w:szCs w:val="28"/>
          <w:lang w:eastAsia="ru-RU"/>
        </w:rPr>
        <w:t>субъект персональных данных</w:t>
      </w:r>
      <w:r>
        <w:rPr>
          <w:rFonts w:ascii="Times New Roman" w:hAnsi="Times New Roman"/>
          <w:sz w:val="28"/>
          <w:szCs w:val="28"/>
          <w:lang w:eastAsia="ru-RU"/>
        </w:rPr>
        <w:t>;</w:t>
      </w:r>
    </w:p>
    <w:p w14:paraId="63BF5C9D" w14:textId="77777777" w:rsidR="0068471C" w:rsidRDefault="0068471C" w:rsidP="0068471C">
      <w:pPr>
        <w:pStyle w:val="11"/>
        <w:numPr>
          <w:ilvl w:val="0"/>
          <w:numId w:val="2"/>
        </w:numPr>
        <w:tabs>
          <w:tab w:val="left" w:pos="709"/>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законный представитель </w:t>
      </w:r>
      <w:r>
        <w:rPr>
          <w:rFonts w:ascii="Times New Roman" w:eastAsia="Calibri" w:hAnsi="Times New Roman"/>
          <w:sz w:val="28"/>
          <w:szCs w:val="28"/>
          <w:lang w:eastAsia="ru-RU"/>
        </w:rPr>
        <w:t>субъекта персональных данных</w:t>
      </w:r>
      <w:r>
        <w:rPr>
          <w:rFonts w:ascii="Times New Roman" w:hAnsi="Times New Roman"/>
          <w:sz w:val="28"/>
          <w:szCs w:val="28"/>
          <w:lang w:eastAsia="ru-RU"/>
        </w:rPr>
        <w:t>;</w:t>
      </w:r>
    </w:p>
    <w:p w14:paraId="3F50E84C" w14:textId="77777777" w:rsidR="0068471C" w:rsidRDefault="0068471C" w:rsidP="0068471C">
      <w:pPr>
        <w:pStyle w:val="11"/>
        <w:numPr>
          <w:ilvl w:val="0"/>
          <w:numId w:val="2"/>
        </w:numPr>
        <w:tabs>
          <w:tab w:val="left" w:pos="709"/>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плательщик по договору оказания медицинских услуг (юридическое или физическое лицо);</w:t>
      </w:r>
    </w:p>
    <w:p w14:paraId="17522CBC" w14:textId="21C3342A" w:rsidR="0068471C" w:rsidRPr="0068471C" w:rsidRDefault="0068471C" w:rsidP="0068471C">
      <w:pPr>
        <w:pStyle w:val="11"/>
        <w:numPr>
          <w:ilvl w:val="0"/>
          <w:numId w:val="2"/>
        </w:numPr>
        <w:tabs>
          <w:tab w:val="left" w:pos="709"/>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медицинские организации</w:t>
      </w:r>
      <w:r>
        <w:rPr>
          <w:rFonts w:ascii="Times New Roman" w:hAnsi="Times New Roman"/>
          <w:sz w:val="28"/>
          <w:szCs w:val="28"/>
          <w:lang w:val="en-US" w:eastAsia="ru-RU"/>
        </w:rPr>
        <w:t>;</w:t>
      </w:r>
    </w:p>
    <w:p w14:paraId="468AE630" w14:textId="77777777" w:rsidR="0068471C" w:rsidRDefault="0068471C" w:rsidP="0068471C">
      <w:pPr>
        <w:pStyle w:val="11"/>
        <w:numPr>
          <w:ilvl w:val="0"/>
          <w:numId w:val="2"/>
        </w:numPr>
        <w:tabs>
          <w:tab w:val="left" w:pos="709"/>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страховые организации.</w:t>
      </w:r>
    </w:p>
    <w:p w14:paraId="59AD9AA0" w14:textId="77777777" w:rsidR="0068471C" w:rsidRDefault="0068471C" w:rsidP="0068471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Центр оставляет за собой право использовать персональные данные субъекта без его согласия в случаях, предусмотренных Федеральными законами от 27.06.2006 №152-ФЗ «О персональных данных» и от 21 ноября 2011 г. № 323-ФЗ "Об основах охраны здоровья граждан в Российской Федерации".</w:t>
      </w:r>
    </w:p>
    <w:p w14:paraId="310827B1" w14:textId="77777777" w:rsidR="0068471C" w:rsidRDefault="0068471C" w:rsidP="00E35B75">
      <w:pPr>
        <w:spacing w:after="0" w:line="240" w:lineRule="auto"/>
        <w:ind w:firstLine="709"/>
        <w:jc w:val="both"/>
        <w:rPr>
          <w:rFonts w:ascii="Times New Roman" w:eastAsia="Times New Roman" w:hAnsi="Times New Roman"/>
          <w:sz w:val="28"/>
          <w:szCs w:val="28"/>
          <w:lang w:eastAsia="ru-RU"/>
        </w:rPr>
      </w:pPr>
    </w:p>
    <w:p w14:paraId="2D0E12DD" w14:textId="034600F1" w:rsidR="0068471C" w:rsidRDefault="0068471C" w:rsidP="004110A5">
      <w:pPr>
        <w:pStyle w:val="1"/>
      </w:pPr>
      <w:r>
        <w:t>4.</w:t>
      </w:r>
      <w:r w:rsidR="0000507B">
        <w:t xml:space="preserve"> </w:t>
      </w:r>
      <w:r>
        <w:t>Состав персональных данных</w:t>
      </w:r>
    </w:p>
    <w:p w14:paraId="0FF6674E" w14:textId="7A33884B" w:rsidR="0068471C" w:rsidRDefault="0068471C" w:rsidP="0068471C">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lang w:eastAsia="ru-RU"/>
        </w:rPr>
        <w:t>В зависимости от вида взаимоотношений ООО ЦСМ «Берегиня» (Центр) с конкретным субъектом персональных данных, могут обрабатываться персональные данные следующих категорий субъектов персональных данных:</w:t>
      </w:r>
    </w:p>
    <w:p w14:paraId="7AE5C598" w14:textId="77777777" w:rsidR="0068471C" w:rsidRDefault="0068471C" w:rsidP="0068471C">
      <w:pPr>
        <w:pStyle w:val="11"/>
        <w:numPr>
          <w:ilvl w:val="0"/>
          <w:numId w:val="3"/>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персональные данные </w:t>
      </w:r>
      <w:r>
        <w:rPr>
          <w:rFonts w:ascii="Times New Roman" w:eastAsia="Calibri" w:hAnsi="Times New Roman"/>
          <w:sz w:val="28"/>
          <w:szCs w:val="28"/>
          <w:lang w:eastAsia="ru-RU"/>
        </w:rPr>
        <w:t>субъекта персональных данных</w:t>
      </w:r>
      <w:r>
        <w:rPr>
          <w:rFonts w:ascii="Times New Roman" w:hAnsi="Times New Roman"/>
          <w:sz w:val="28"/>
          <w:szCs w:val="28"/>
          <w:lang w:eastAsia="ru-RU"/>
        </w:rPr>
        <w:t>, обратившегося в Центр за оказанием медицинских услуг;</w:t>
      </w:r>
    </w:p>
    <w:p w14:paraId="5F4E9DB5" w14:textId="77777777" w:rsidR="0068471C" w:rsidRDefault="0068471C" w:rsidP="0068471C">
      <w:pPr>
        <w:pStyle w:val="11"/>
        <w:numPr>
          <w:ilvl w:val="0"/>
          <w:numId w:val="3"/>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персональные данные лиц, состоящих в трудовых отношениях с Центром (работники) или лиц, претендующих на трудоустройство в Центр - </w:t>
      </w:r>
      <w:r>
        <w:rPr>
          <w:rFonts w:ascii="Times New Roman" w:hAnsi="Times New Roman"/>
          <w:sz w:val="28"/>
          <w:szCs w:val="28"/>
          <w:lang w:eastAsia="ru-RU"/>
        </w:rPr>
        <w:lastRenderedPageBreak/>
        <w:t xml:space="preserve">информация, необходимая Центру в связи с трудовыми отношениями и касающиеся конкретного </w:t>
      </w:r>
      <w:r>
        <w:rPr>
          <w:rFonts w:ascii="Times New Roman" w:eastAsia="Calibri" w:hAnsi="Times New Roman"/>
          <w:sz w:val="28"/>
          <w:szCs w:val="28"/>
          <w:lang w:eastAsia="ru-RU"/>
        </w:rPr>
        <w:t>субъекта персональных данных</w:t>
      </w:r>
      <w:r>
        <w:rPr>
          <w:rFonts w:ascii="Times New Roman" w:hAnsi="Times New Roman"/>
          <w:sz w:val="28"/>
          <w:szCs w:val="28"/>
          <w:lang w:eastAsia="ru-RU"/>
        </w:rPr>
        <w:t>;</w:t>
      </w:r>
    </w:p>
    <w:p w14:paraId="66051C97" w14:textId="07E8FC46" w:rsidR="0068471C" w:rsidRDefault="0068471C" w:rsidP="0068471C">
      <w:pPr>
        <w:pStyle w:val="11"/>
        <w:numPr>
          <w:ilvl w:val="0"/>
          <w:numId w:val="3"/>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персональные данные посетителей </w:t>
      </w:r>
      <w:r w:rsidR="004110A5">
        <w:rPr>
          <w:rFonts w:ascii="Times New Roman" w:hAnsi="Times New Roman"/>
          <w:sz w:val="28"/>
          <w:szCs w:val="28"/>
          <w:lang w:eastAsia="ru-RU"/>
        </w:rPr>
        <w:t>территории</w:t>
      </w:r>
      <w:r>
        <w:rPr>
          <w:rFonts w:ascii="Times New Roman" w:hAnsi="Times New Roman"/>
          <w:sz w:val="28"/>
          <w:szCs w:val="28"/>
          <w:lang w:eastAsia="ru-RU"/>
        </w:rPr>
        <w:t xml:space="preserve"> Центра;</w:t>
      </w:r>
    </w:p>
    <w:p w14:paraId="03875648" w14:textId="77777777" w:rsidR="0068471C" w:rsidRPr="004110A5" w:rsidRDefault="0068471C" w:rsidP="0068471C">
      <w:pPr>
        <w:spacing w:after="0" w:line="240" w:lineRule="auto"/>
        <w:ind w:firstLine="709"/>
        <w:jc w:val="both"/>
        <w:rPr>
          <w:rFonts w:ascii="Times New Roman" w:hAnsi="Times New Roman"/>
          <w:b/>
          <w:bCs/>
          <w:sz w:val="28"/>
          <w:szCs w:val="28"/>
          <w:lang w:eastAsia="ru-RU"/>
        </w:rPr>
      </w:pPr>
      <w:r>
        <w:rPr>
          <w:rFonts w:ascii="Times New Roman" w:hAnsi="Times New Roman"/>
          <w:sz w:val="28"/>
          <w:szCs w:val="28"/>
          <w:lang w:eastAsia="ru-RU"/>
        </w:rPr>
        <w:t xml:space="preserve">Состав обрабатываемых в Центре персональных данных </w:t>
      </w:r>
      <w:r>
        <w:rPr>
          <w:rFonts w:ascii="Times New Roman" w:eastAsia="Calibri" w:hAnsi="Times New Roman"/>
          <w:sz w:val="28"/>
          <w:szCs w:val="28"/>
          <w:lang w:eastAsia="ru-RU"/>
        </w:rPr>
        <w:t>субъектов персональных данных</w:t>
      </w:r>
      <w:r>
        <w:rPr>
          <w:rFonts w:ascii="Times New Roman" w:hAnsi="Times New Roman"/>
          <w:sz w:val="28"/>
          <w:szCs w:val="28"/>
          <w:lang w:eastAsia="ru-RU"/>
        </w:rPr>
        <w:t xml:space="preserve">, </w:t>
      </w:r>
      <w:r w:rsidRPr="004110A5">
        <w:rPr>
          <w:rFonts w:ascii="Times New Roman" w:hAnsi="Times New Roman"/>
          <w:b/>
          <w:bCs/>
          <w:sz w:val="28"/>
          <w:szCs w:val="28"/>
          <w:lang w:eastAsia="ru-RU"/>
        </w:rPr>
        <w:t>обратившихся за оказанием медицинских услуг:</w:t>
      </w:r>
    </w:p>
    <w:p w14:paraId="7A05BEED" w14:textId="77777777" w:rsidR="0068471C" w:rsidRDefault="0068471C" w:rsidP="004110A5">
      <w:pPr>
        <w:pStyle w:val="11"/>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Общие данные:</w:t>
      </w:r>
    </w:p>
    <w:p w14:paraId="497A81D5" w14:textId="77777777" w:rsidR="0068471C" w:rsidRDefault="0068471C" w:rsidP="004110A5">
      <w:pPr>
        <w:pStyle w:val="11"/>
        <w:numPr>
          <w:ilvl w:val="0"/>
          <w:numId w:val="4"/>
        </w:numPr>
        <w:tabs>
          <w:tab w:val="left" w:pos="567"/>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Фамилия, имя, отчество;</w:t>
      </w:r>
    </w:p>
    <w:p w14:paraId="7BD3AC68" w14:textId="77777777" w:rsidR="0068471C" w:rsidRDefault="0068471C" w:rsidP="0068471C">
      <w:pPr>
        <w:pStyle w:val="11"/>
        <w:numPr>
          <w:ilvl w:val="0"/>
          <w:numId w:val="4"/>
        </w:numPr>
        <w:tabs>
          <w:tab w:val="left" w:pos="567"/>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Дата и место рождения;</w:t>
      </w:r>
    </w:p>
    <w:p w14:paraId="0289FE6E" w14:textId="77777777" w:rsidR="0068471C" w:rsidRDefault="0068471C" w:rsidP="0068471C">
      <w:pPr>
        <w:pStyle w:val="11"/>
        <w:numPr>
          <w:ilvl w:val="0"/>
          <w:numId w:val="4"/>
        </w:numPr>
        <w:tabs>
          <w:tab w:val="left" w:pos="567"/>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Гражданство;</w:t>
      </w:r>
    </w:p>
    <w:p w14:paraId="02F28420" w14:textId="77777777" w:rsidR="0068471C" w:rsidRDefault="0068471C" w:rsidP="0068471C">
      <w:pPr>
        <w:pStyle w:val="11"/>
        <w:numPr>
          <w:ilvl w:val="0"/>
          <w:numId w:val="4"/>
        </w:numPr>
        <w:tabs>
          <w:tab w:val="left" w:pos="567"/>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Паспортные данные (серия, номер паспорта, кем и когда выдан);</w:t>
      </w:r>
    </w:p>
    <w:p w14:paraId="2CC38204" w14:textId="77777777" w:rsidR="0068471C" w:rsidRDefault="0068471C" w:rsidP="0068471C">
      <w:pPr>
        <w:pStyle w:val="11"/>
        <w:numPr>
          <w:ilvl w:val="0"/>
          <w:numId w:val="4"/>
        </w:numPr>
        <w:tabs>
          <w:tab w:val="left" w:pos="567"/>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Контактная информация (место регистрации и фактического проживания, телефонный номер (домашний, рабочий, мобильный), электронная почта);</w:t>
      </w:r>
    </w:p>
    <w:p w14:paraId="635F9B61" w14:textId="77777777" w:rsidR="0068471C" w:rsidRDefault="0068471C" w:rsidP="0068471C">
      <w:pPr>
        <w:pStyle w:val="11"/>
        <w:numPr>
          <w:ilvl w:val="0"/>
          <w:numId w:val="4"/>
        </w:numPr>
        <w:tabs>
          <w:tab w:val="left" w:pos="567"/>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СНИЛС;</w:t>
      </w:r>
    </w:p>
    <w:p w14:paraId="65D8B8D2" w14:textId="77777777" w:rsidR="0068471C" w:rsidRDefault="0068471C" w:rsidP="0068471C">
      <w:pPr>
        <w:pStyle w:val="11"/>
        <w:numPr>
          <w:ilvl w:val="0"/>
          <w:numId w:val="4"/>
        </w:numPr>
        <w:tabs>
          <w:tab w:val="left" w:pos="567"/>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Реквизиты полиса ОМС (ДМС);</w:t>
      </w:r>
    </w:p>
    <w:p w14:paraId="4E1E5CBC" w14:textId="77777777" w:rsidR="0068471C" w:rsidRDefault="0068471C" w:rsidP="0068471C">
      <w:pPr>
        <w:pStyle w:val="11"/>
        <w:numPr>
          <w:ilvl w:val="0"/>
          <w:numId w:val="4"/>
        </w:numPr>
        <w:tabs>
          <w:tab w:val="left" w:pos="567"/>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Семейное положение и состав семьи (муж/жена, дети);</w:t>
      </w:r>
    </w:p>
    <w:p w14:paraId="7DD8883C" w14:textId="77777777" w:rsidR="0068471C" w:rsidRDefault="0068471C" w:rsidP="0068471C">
      <w:pPr>
        <w:pStyle w:val="11"/>
        <w:numPr>
          <w:ilvl w:val="0"/>
          <w:numId w:val="4"/>
        </w:numPr>
        <w:tabs>
          <w:tab w:val="left" w:pos="567"/>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Сведения о законном представителе;</w:t>
      </w:r>
    </w:p>
    <w:p w14:paraId="76EF743C" w14:textId="77777777" w:rsidR="0068471C" w:rsidRDefault="0068471C" w:rsidP="0068471C">
      <w:pPr>
        <w:pStyle w:val="11"/>
        <w:numPr>
          <w:ilvl w:val="0"/>
          <w:numId w:val="4"/>
        </w:numPr>
        <w:tabs>
          <w:tab w:val="left" w:pos="567"/>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Сведения о наличии социальных льгот, гарантированных государством;</w:t>
      </w:r>
    </w:p>
    <w:p w14:paraId="5B4B072C" w14:textId="77777777" w:rsidR="0068471C" w:rsidRDefault="0068471C" w:rsidP="0068471C">
      <w:pPr>
        <w:pStyle w:val="11"/>
        <w:numPr>
          <w:ilvl w:val="0"/>
          <w:numId w:val="4"/>
        </w:numPr>
        <w:tabs>
          <w:tab w:val="left" w:pos="567"/>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Сведения о месте работы, должность, профессия;</w:t>
      </w:r>
    </w:p>
    <w:p w14:paraId="685F1A0B"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Информация об образовании;</w:t>
      </w:r>
    </w:p>
    <w:p w14:paraId="237709E4"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Номера банковских (лицевых) счетов.</w:t>
      </w:r>
    </w:p>
    <w:p w14:paraId="28C326E7" w14:textId="77777777" w:rsidR="0068471C" w:rsidRDefault="0068471C" w:rsidP="0068471C">
      <w:pPr>
        <w:pStyle w:val="11"/>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Медицинская карта (специальные данные):</w:t>
      </w:r>
    </w:p>
    <w:p w14:paraId="61B832CC"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Номер документа (истории болезни, амбулаторной карты);</w:t>
      </w:r>
    </w:p>
    <w:p w14:paraId="7281B5DD"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Вид лечения;</w:t>
      </w:r>
    </w:p>
    <w:p w14:paraId="752AE5DA"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Дата направления;</w:t>
      </w:r>
    </w:p>
    <w:p w14:paraId="09C0E518"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Сведения о направившем </w:t>
      </w:r>
      <w:r>
        <w:rPr>
          <w:rFonts w:ascii="Times New Roman" w:eastAsia="Calibri" w:hAnsi="Times New Roman"/>
          <w:sz w:val="28"/>
          <w:szCs w:val="28"/>
          <w:lang w:eastAsia="ru-RU"/>
        </w:rPr>
        <w:t>субъекта персональных данных</w:t>
      </w:r>
      <w:r>
        <w:rPr>
          <w:rFonts w:ascii="Times New Roman" w:hAnsi="Times New Roman"/>
          <w:sz w:val="28"/>
          <w:szCs w:val="28"/>
          <w:lang w:eastAsia="ru-RU"/>
        </w:rPr>
        <w:t xml:space="preserve"> учреждении и сотруднике;</w:t>
      </w:r>
    </w:p>
    <w:p w14:paraId="482177CD"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Информация о планировании консультативных и лечебно-диагностических мероприятий (в том числе информация о наименовании, дате и времени события);</w:t>
      </w:r>
    </w:p>
    <w:p w14:paraId="497511E7"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Время нахождения в Центре;</w:t>
      </w:r>
    </w:p>
    <w:p w14:paraId="2365F826"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Диагнозы (включая дату, шифры и проч.);</w:t>
      </w:r>
    </w:p>
    <w:p w14:paraId="04B575B3"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Непереносимость лекарств;</w:t>
      </w:r>
    </w:p>
    <w:p w14:paraId="4070FC44" w14:textId="68E56856"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Перечень услуг,</w:t>
      </w:r>
      <w:r w:rsidR="004110A5">
        <w:rPr>
          <w:rFonts w:ascii="Times New Roman" w:hAnsi="Times New Roman"/>
          <w:sz w:val="28"/>
          <w:szCs w:val="28"/>
          <w:lang w:eastAsia="ru-RU"/>
        </w:rPr>
        <w:t xml:space="preserve"> манипуляций,</w:t>
      </w:r>
      <w:r>
        <w:rPr>
          <w:rFonts w:ascii="Times New Roman" w:hAnsi="Times New Roman"/>
          <w:sz w:val="28"/>
          <w:szCs w:val="28"/>
          <w:lang w:eastAsia="ru-RU"/>
        </w:rPr>
        <w:t xml:space="preserve"> оказанных в Центре;</w:t>
      </w:r>
    </w:p>
    <w:p w14:paraId="498A84EF"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Результаты и материалы диагностических исследований, включая информацию, полученную с диагностического оборудования;</w:t>
      </w:r>
    </w:p>
    <w:p w14:paraId="621AA28F"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Информация о медицинских назначениях, использованных лекарственных препаратах, специализированных продуктах лечебного питания, медицинских изделиях.</w:t>
      </w:r>
    </w:p>
    <w:p w14:paraId="32DB2AB5" w14:textId="77777777" w:rsidR="0068471C" w:rsidRDefault="0068471C" w:rsidP="0068471C">
      <w:pPr>
        <w:pStyle w:val="11"/>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Биометрические данные:</w:t>
      </w:r>
    </w:p>
    <w:p w14:paraId="1D0224AB"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Рост;</w:t>
      </w:r>
    </w:p>
    <w:p w14:paraId="76456F76"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Вес;</w:t>
      </w:r>
    </w:p>
    <w:p w14:paraId="60D1FCAC" w14:textId="26205699" w:rsidR="0068471C" w:rsidRDefault="0068471C" w:rsidP="0068471C">
      <w:pPr>
        <w:pStyle w:val="11"/>
        <w:numPr>
          <w:ilvl w:val="0"/>
          <w:numId w:val="4"/>
        </w:numPr>
        <w:tabs>
          <w:tab w:val="left" w:pos="567"/>
          <w:tab w:val="left" w:pos="993"/>
        </w:tabs>
        <w:spacing w:after="0" w:line="240" w:lineRule="auto"/>
        <w:ind w:left="0" w:firstLine="709"/>
        <w:rPr>
          <w:rFonts w:ascii="Times New Roman" w:hAnsi="Times New Roman"/>
          <w:sz w:val="28"/>
          <w:szCs w:val="28"/>
          <w:lang w:eastAsia="ru-RU"/>
        </w:rPr>
      </w:pPr>
      <w:r>
        <w:rPr>
          <w:rFonts w:ascii="Times New Roman" w:hAnsi="Times New Roman"/>
          <w:sz w:val="28"/>
          <w:szCs w:val="28"/>
          <w:lang w:eastAsia="ru-RU"/>
        </w:rPr>
        <w:lastRenderedPageBreak/>
        <w:t xml:space="preserve">Данные об изображении лица и изображение с </w:t>
      </w:r>
      <w:r w:rsidR="004144EF">
        <w:rPr>
          <w:rFonts w:ascii="Times New Roman" w:hAnsi="Times New Roman"/>
          <w:sz w:val="28"/>
          <w:szCs w:val="28"/>
          <w:lang w:eastAsia="ru-RU"/>
        </w:rPr>
        <w:t>фото/</w:t>
      </w:r>
      <w:r>
        <w:rPr>
          <w:rFonts w:ascii="Times New Roman" w:hAnsi="Times New Roman"/>
          <w:sz w:val="28"/>
          <w:szCs w:val="28"/>
          <w:lang w:eastAsia="ru-RU"/>
        </w:rPr>
        <w:t>видеокамер.</w:t>
      </w:r>
    </w:p>
    <w:p w14:paraId="49707714" w14:textId="77777777" w:rsidR="0068471C" w:rsidRDefault="0068471C" w:rsidP="0068471C">
      <w:pPr>
        <w:tabs>
          <w:tab w:val="left" w:pos="993"/>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Состав обрабатываемых в Центре персональных данных лиц, </w:t>
      </w:r>
      <w:r w:rsidRPr="004110A5">
        <w:rPr>
          <w:rFonts w:ascii="Times New Roman" w:hAnsi="Times New Roman"/>
          <w:b/>
          <w:bCs/>
          <w:sz w:val="28"/>
          <w:szCs w:val="28"/>
          <w:lang w:eastAsia="ru-RU"/>
        </w:rPr>
        <w:t xml:space="preserve">состоящих в трудовых отношениях с Центром </w:t>
      </w:r>
      <w:r>
        <w:rPr>
          <w:rFonts w:ascii="Times New Roman" w:hAnsi="Times New Roman"/>
          <w:sz w:val="28"/>
          <w:szCs w:val="28"/>
          <w:lang w:eastAsia="ru-RU"/>
        </w:rPr>
        <w:t>(работники) или лиц, претендующих на трудоустройство в Центр:</w:t>
      </w:r>
    </w:p>
    <w:p w14:paraId="7A95215D"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Фамилия, имя, отчество;</w:t>
      </w:r>
    </w:p>
    <w:p w14:paraId="462DEA97"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Паспортные данные (серия, номер паспорта, кем и когда выдан);</w:t>
      </w:r>
    </w:p>
    <w:p w14:paraId="6A8D7BCB"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СНИЛС;</w:t>
      </w:r>
    </w:p>
    <w:p w14:paraId="50D30BE3"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Сведения о воинском учете (категория запаса, воинское звание, категория годности к военной службе, информация о снятии с воинского учета);</w:t>
      </w:r>
    </w:p>
    <w:p w14:paraId="4B7BE7F1"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w:t>
      </w:r>
    </w:p>
    <w:p w14:paraId="6B7DF8A4"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Анкетные и биографические данные;</w:t>
      </w:r>
    </w:p>
    <w:p w14:paraId="5AB8A197"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Семейное положение и состав семьи (муж/жена, дети);</w:t>
      </w:r>
    </w:p>
    <w:p w14:paraId="781BFAFD"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Место и дата рождения;</w:t>
      </w:r>
    </w:p>
    <w:p w14:paraId="6478B3A5"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Контактная информация (адрес регистрации и фактического проживания, телефонный номер (домашний, рабочий, мобильный), электронная почта);</w:t>
      </w:r>
    </w:p>
    <w:p w14:paraId="0590A4F9"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Гражданство, национальность;</w:t>
      </w:r>
    </w:p>
    <w:p w14:paraId="1915AABE"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Информация о трудовой деятельности до приема на работу;</w:t>
      </w:r>
    </w:p>
    <w:p w14:paraId="6F43FD08"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Информация о трудовом стаже (место работы, должность, период работы, период работы, причины увольнения);</w:t>
      </w:r>
    </w:p>
    <w:p w14:paraId="1E4F1D16"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ИНН;</w:t>
      </w:r>
    </w:p>
    <w:p w14:paraId="5C1B8E29"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Информация о состоянии здоровья;</w:t>
      </w:r>
    </w:p>
    <w:p w14:paraId="2829AB70" w14:textId="708D3FB9"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Данные о трудовом договоре </w:t>
      </w:r>
    </w:p>
    <w:p w14:paraId="61A2BAC8"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Личное дело (табельный номер, данные об аттестации работника, данные о повышении квалификации, форма допуска, наличие (отсутствие) судимости, данные о наградах, медалях, поощрениях, почетных званиях, информация о командировках, информация об отпусках, информация о приеме на работу, перемещении по должности, увольнении, приказы по личному составу);</w:t>
      </w:r>
    </w:p>
    <w:p w14:paraId="3AE4755B" w14:textId="774BDD9E"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Данные об изображении лица и изображение с </w:t>
      </w:r>
      <w:r w:rsidR="004144EF">
        <w:rPr>
          <w:rFonts w:ascii="Times New Roman" w:hAnsi="Times New Roman"/>
          <w:sz w:val="28"/>
          <w:szCs w:val="28"/>
          <w:lang w:eastAsia="ru-RU"/>
        </w:rPr>
        <w:t>фото/</w:t>
      </w:r>
      <w:r>
        <w:rPr>
          <w:rFonts w:ascii="Times New Roman" w:hAnsi="Times New Roman"/>
          <w:sz w:val="28"/>
          <w:szCs w:val="28"/>
          <w:lang w:eastAsia="ru-RU"/>
        </w:rPr>
        <w:t>видеокамер;</w:t>
      </w:r>
    </w:p>
    <w:p w14:paraId="6976F0B5"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Данные о заграничном паспорте (серия, номер паспорта, кем и когда выдан);</w:t>
      </w:r>
    </w:p>
    <w:p w14:paraId="12FD48FE"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Видеозапись рабочего процесса;</w:t>
      </w:r>
    </w:p>
    <w:p w14:paraId="19E5E7B5"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Сведения о доходах;</w:t>
      </w:r>
    </w:p>
    <w:p w14:paraId="23F6BD68"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Содержание декларируемых сведений.</w:t>
      </w:r>
    </w:p>
    <w:p w14:paraId="14FFEB67" w14:textId="3ABCA517" w:rsidR="0068471C" w:rsidRDefault="0068471C" w:rsidP="0068471C">
      <w:pPr>
        <w:tabs>
          <w:tab w:val="left" w:pos="993"/>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 xml:space="preserve">Состав обрабатываемых в Центре персональных данных </w:t>
      </w:r>
      <w:r>
        <w:rPr>
          <w:rFonts w:ascii="Times New Roman" w:eastAsia="Calibri" w:hAnsi="Times New Roman"/>
          <w:sz w:val="28"/>
          <w:szCs w:val="28"/>
          <w:lang w:eastAsia="ru-RU"/>
        </w:rPr>
        <w:t>субъектов персональных данных</w:t>
      </w:r>
      <w:r>
        <w:rPr>
          <w:rFonts w:ascii="Times New Roman" w:hAnsi="Times New Roman"/>
          <w:sz w:val="28"/>
          <w:szCs w:val="28"/>
          <w:lang w:eastAsia="ru-RU"/>
        </w:rPr>
        <w:t xml:space="preserve">, </w:t>
      </w:r>
      <w:r w:rsidRPr="004110A5">
        <w:rPr>
          <w:rFonts w:ascii="Times New Roman" w:hAnsi="Times New Roman"/>
          <w:b/>
          <w:bCs/>
          <w:sz w:val="28"/>
          <w:szCs w:val="28"/>
          <w:lang w:eastAsia="ru-RU"/>
        </w:rPr>
        <w:t>в иных случаях обработки</w:t>
      </w:r>
      <w:r>
        <w:rPr>
          <w:rFonts w:ascii="Times New Roman" w:hAnsi="Times New Roman"/>
          <w:sz w:val="28"/>
          <w:szCs w:val="28"/>
          <w:lang w:eastAsia="ru-RU"/>
        </w:rPr>
        <w:t>:</w:t>
      </w:r>
    </w:p>
    <w:p w14:paraId="38F69886"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Фамилия, имя, отчество;</w:t>
      </w:r>
    </w:p>
    <w:p w14:paraId="674618CE"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Дата рождения;</w:t>
      </w:r>
    </w:p>
    <w:p w14:paraId="073285A9"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Паспортные данные (серия, номер паспорта, кем и когда выдан);</w:t>
      </w:r>
    </w:p>
    <w:p w14:paraId="383E4A4F"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Контактная информация (место регистрации и фактического проживания, телефонный номер, электронная почта);</w:t>
      </w:r>
    </w:p>
    <w:p w14:paraId="48B58F17"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Информация об образовании и квалификации (наименование образовательного учреждения, специальность, ученая степень, ученое звание);</w:t>
      </w:r>
    </w:p>
    <w:p w14:paraId="783F4FC0" w14:textId="77777777" w:rsidR="0068471C" w:rsidRDefault="0068471C" w:rsidP="0068471C">
      <w:pPr>
        <w:pStyle w:val="11"/>
        <w:numPr>
          <w:ilvl w:val="0"/>
          <w:numId w:val="4"/>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Информация о месте работы и должности.</w:t>
      </w:r>
    </w:p>
    <w:p w14:paraId="1B8A1533" w14:textId="77777777" w:rsidR="00E35B75" w:rsidRDefault="00E35B75" w:rsidP="00E35B75">
      <w:pPr>
        <w:spacing w:after="0" w:line="240" w:lineRule="auto"/>
        <w:ind w:firstLine="709"/>
        <w:jc w:val="both"/>
        <w:rPr>
          <w:rFonts w:ascii="Times New Roman" w:hAnsi="Times New Roman"/>
          <w:sz w:val="28"/>
          <w:szCs w:val="28"/>
          <w:lang w:eastAsia="ru-RU"/>
        </w:rPr>
      </w:pPr>
    </w:p>
    <w:p w14:paraId="44BA4C79" w14:textId="54D4D040" w:rsidR="00514F4F" w:rsidRDefault="008A3B04" w:rsidP="004110A5">
      <w:pPr>
        <w:pStyle w:val="1"/>
      </w:pPr>
      <w:r>
        <w:t>5.</w:t>
      </w:r>
      <w:r w:rsidR="0000507B">
        <w:t xml:space="preserve"> </w:t>
      </w:r>
      <w:r w:rsidR="00514F4F">
        <w:t>Обработка</w:t>
      </w:r>
      <w:r w:rsidR="00F23A0C">
        <w:t xml:space="preserve"> И ХРАНЕНИЕ</w:t>
      </w:r>
      <w:r w:rsidR="00514F4F">
        <w:t xml:space="preserve"> персональных данных</w:t>
      </w:r>
    </w:p>
    <w:p w14:paraId="3A1494F3" w14:textId="03D96D63" w:rsidR="00514F4F" w:rsidRDefault="00514F4F" w:rsidP="00514F4F">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lang w:eastAsia="ru-RU"/>
        </w:rPr>
        <w:t xml:space="preserve">Центр осуществляет обработку персональных данных </w:t>
      </w:r>
      <w:r>
        <w:rPr>
          <w:rFonts w:ascii="Times New Roman" w:eastAsia="Calibri" w:hAnsi="Times New Roman"/>
          <w:sz w:val="28"/>
          <w:szCs w:val="28"/>
          <w:lang w:eastAsia="ru-RU"/>
        </w:rPr>
        <w:t>субъектов персональных данных</w:t>
      </w:r>
      <w:r>
        <w:rPr>
          <w:rFonts w:ascii="Times New Roman" w:hAnsi="Times New Roman"/>
          <w:sz w:val="28"/>
          <w:szCs w:val="28"/>
          <w:lang w:eastAsia="ru-RU"/>
        </w:rPr>
        <w:t xml:space="preserve"> в связи с выполнением Устава.</w:t>
      </w:r>
    </w:p>
    <w:p w14:paraId="42A303B2" w14:textId="77777777" w:rsidR="00514F4F" w:rsidRDefault="00514F4F" w:rsidP="00514F4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Центр не осуществляет трансграничную передачу персональных данных </w:t>
      </w:r>
      <w:r>
        <w:rPr>
          <w:rFonts w:ascii="Times New Roman" w:eastAsia="Calibri" w:hAnsi="Times New Roman"/>
          <w:sz w:val="28"/>
          <w:szCs w:val="28"/>
          <w:lang w:eastAsia="ru-RU"/>
        </w:rPr>
        <w:t>субъектов персональных данных</w:t>
      </w:r>
      <w:r>
        <w:rPr>
          <w:rFonts w:ascii="Times New Roman" w:hAnsi="Times New Roman"/>
          <w:sz w:val="28"/>
          <w:szCs w:val="28"/>
          <w:lang w:eastAsia="ru-RU"/>
        </w:rPr>
        <w:t xml:space="preserve"> на территорию иностранных государств.</w:t>
      </w:r>
    </w:p>
    <w:p w14:paraId="02D1A034" w14:textId="77777777" w:rsidR="00514F4F" w:rsidRDefault="00514F4F" w:rsidP="00514F4F">
      <w:pPr>
        <w:spacing w:after="0" w:line="240" w:lineRule="auto"/>
        <w:ind w:firstLine="709"/>
        <w:jc w:val="both"/>
        <w:rPr>
          <w:rFonts w:ascii="Times New Roman" w:eastAsia="Calibri" w:hAnsi="Times New Roman"/>
          <w:sz w:val="28"/>
          <w:szCs w:val="28"/>
          <w:lang w:eastAsia="ru-RU"/>
        </w:rPr>
      </w:pPr>
      <w:r>
        <w:rPr>
          <w:rFonts w:ascii="Times New Roman" w:hAnsi="Times New Roman"/>
          <w:sz w:val="28"/>
          <w:szCs w:val="28"/>
          <w:lang w:eastAsia="ru-RU"/>
        </w:rPr>
        <w:t xml:space="preserve">Обработка персональных данных </w:t>
      </w:r>
      <w:r>
        <w:rPr>
          <w:rFonts w:ascii="Times New Roman" w:eastAsia="Calibri" w:hAnsi="Times New Roman"/>
          <w:sz w:val="28"/>
          <w:szCs w:val="28"/>
          <w:lang w:eastAsia="ru-RU"/>
        </w:rPr>
        <w:t>субъектов персональных данных</w:t>
      </w:r>
      <w:r>
        <w:rPr>
          <w:rFonts w:ascii="Times New Roman" w:hAnsi="Times New Roman"/>
          <w:sz w:val="28"/>
          <w:szCs w:val="28"/>
          <w:lang w:eastAsia="ru-RU"/>
        </w:rPr>
        <w:t xml:space="preserve"> в Центре происходит как </w:t>
      </w:r>
      <w:r>
        <w:rPr>
          <w:rFonts w:ascii="Times New Roman" w:eastAsia="Calibri" w:hAnsi="Times New Roman"/>
          <w:sz w:val="28"/>
          <w:szCs w:val="28"/>
          <w:lang w:eastAsia="ru-RU"/>
        </w:rPr>
        <w:t xml:space="preserve">с использованием средств автоматизации, </w:t>
      </w:r>
      <w:r>
        <w:rPr>
          <w:rFonts w:ascii="Times New Roman" w:hAnsi="Times New Roman"/>
          <w:sz w:val="28"/>
          <w:szCs w:val="28"/>
          <w:lang w:eastAsia="ru-RU"/>
        </w:rPr>
        <w:t>так</w:t>
      </w:r>
      <w:r>
        <w:rPr>
          <w:rFonts w:ascii="Times New Roman" w:eastAsia="Calibri" w:hAnsi="Times New Roman"/>
          <w:sz w:val="28"/>
          <w:szCs w:val="28"/>
          <w:lang w:eastAsia="ru-RU"/>
        </w:rPr>
        <w:t xml:space="preserve"> и без использования таких средств,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EFBAAE1" w14:textId="77777777" w:rsidR="00514F4F" w:rsidRDefault="00514F4F" w:rsidP="00514F4F">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lang w:eastAsia="ru-RU"/>
        </w:rPr>
        <w:t xml:space="preserve">При обработке персональных данных </w:t>
      </w:r>
      <w:r>
        <w:rPr>
          <w:rFonts w:ascii="Times New Roman" w:eastAsia="Calibri" w:hAnsi="Times New Roman"/>
          <w:sz w:val="28"/>
          <w:szCs w:val="28"/>
          <w:lang w:eastAsia="ru-RU"/>
        </w:rPr>
        <w:t>субъектов персональных данных</w:t>
      </w:r>
      <w:r>
        <w:rPr>
          <w:rFonts w:ascii="Times New Roman" w:hAnsi="Times New Roman"/>
          <w:sz w:val="28"/>
          <w:szCs w:val="28"/>
          <w:lang w:eastAsia="ru-RU"/>
        </w:rPr>
        <w:t xml:space="preserve"> Центр придерживается следующих принципов:</w:t>
      </w:r>
    </w:p>
    <w:p w14:paraId="57D75839" w14:textId="77777777" w:rsidR="00514F4F" w:rsidRDefault="00514F4F" w:rsidP="00514F4F">
      <w:pPr>
        <w:numPr>
          <w:ilvl w:val="0"/>
          <w:numId w:val="5"/>
        </w:numPr>
        <w:tabs>
          <w:tab w:val="left" w:pos="426"/>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соблюдение законности и справедливости целей, а также получения, обработки, хранения и других действий с персональными данными;</w:t>
      </w:r>
    </w:p>
    <w:p w14:paraId="7B60756B" w14:textId="77777777" w:rsidR="00514F4F" w:rsidRDefault="00514F4F" w:rsidP="00514F4F">
      <w:pPr>
        <w:numPr>
          <w:ilvl w:val="0"/>
          <w:numId w:val="5"/>
        </w:numPr>
        <w:tabs>
          <w:tab w:val="left" w:pos="426"/>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обработка персональных данных исключительно в рамках оговоренных целей;</w:t>
      </w:r>
    </w:p>
    <w:p w14:paraId="3E858D98" w14:textId="77777777" w:rsidR="00514F4F" w:rsidRDefault="00514F4F" w:rsidP="00514F4F">
      <w:pPr>
        <w:numPr>
          <w:ilvl w:val="0"/>
          <w:numId w:val="5"/>
        </w:numPr>
        <w:tabs>
          <w:tab w:val="left" w:pos="426"/>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сбор только тех персональных данных, которые являются минимально необходимыми и достаточными для достижения заявленных целей обработки;</w:t>
      </w:r>
    </w:p>
    <w:p w14:paraId="2495E6A6" w14:textId="77777777" w:rsidR="00514F4F" w:rsidRDefault="00514F4F" w:rsidP="00514F4F">
      <w:pPr>
        <w:numPr>
          <w:ilvl w:val="0"/>
          <w:numId w:val="5"/>
        </w:numPr>
        <w:tabs>
          <w:tab w:val="left" w:pos="426"/>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выполнение мер по обеспечению безопасности (в том числе конфиденциальности) персональных данных при их обработке и хранении;</w:t>
      </w:r>
    </w:p>
    <w:p w14:paraId="25BE2D65" w14:textId="25D95A2E" w:rsidR="00514F4F" w:rsidRDefault="00514F4F" w:rsidP="00514F4F">
      <w:pPr>
        <w:numPr>
          <w:ilvl w:val="0"/>
          <w:numId w:val="5"/>
        </w:numPr>
        <w:tabs>
          <w:tab w:val="left" w:pos="426"/>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соблюдение прав </w:t>
      </w:r>
      <w:r>
        <w:rPr>
          <w:rFonts w:ascii="Times New Roman" w:eastAsia="Calibri" w:hAnsi="Times New Roman"/>
          <w:sz w:val="28"/>
          <w:szCs w:val="28"/>
          <w:lang w:eastAsia="ru-RU"/>
        </w:rPr>
        <w:t>субъекта персональных данных</w:t>
      </w:r>
      <w:r>
        <w:rPr>
          <w:rFonts w:ascii="Times New Roman" w:hAnsi="Times New Roman"/>
          <w:sz w:val="28"/>
          <w:szCs w:val="28"/>
          <w:lang w:eastAsia="ru-RU"/>
        </w:rPr>
        <w:t xml:space="preserve"> на доступ к его персональным данным.</w:t>
      </w:r>
    </w:p>
    <w:p w14:paraId="1E6564A4" w14:textId="3344CE79" w:rsidR="00CA59E6" w:rsidRDefault="00CA59E6" w:rsidP="00CA59E6">
      <w:pPr>
        <w:tabs>
          <w:tab w:val="left" w:pos="426"/>
          <w:tab w:val="left" w:pos="993"/>
        </w:tabs>
        <w:spacing w:after="0" w:line="240" w:lineRule="auto"/>
        <w:jc w:val="both"/>
        <w:rPr>
          <w:rFonts w:ascii="Times New Roman" w:hAnsi="Times New Roman"/>
          <w:sz w:val="28"/>
          <w:szCs w:val="28"/>
          <w:lang w:eastAsia="ru-RU"/>
        </w:rPr>
      </w:pPr>
      <w:r>
        <w:rPr>
          <w:rFonts w:ascii="Times New Roman" w:eastAsia="Times New Roman" w:hAnsi="Times New Roman" w:cs="Times New Roman"/>
          <w:sz w:val="28"/>
          <w:szCs w:val="28"/>
          <w:lang w:eastAsia="ru-RU"/>
        </w:rPr>
        <w:tab/>
      </w:r>
      <w:r w:rsidRPr="00B73DD8">
        <w:rPr>
          <w:rFonts w:ascii="Times New Roman" w:eastAsia="Times New Roman" w:hAnsi="Times New Roman" w:cs="Times New Roman"/>
          <w:sz w:val="28"/>
          <w:szCs w:val="28"/>
          <w:lang w:eastAsia="ru-RU"/>
        </w:rPr>
        <w:t xml:space="preserve">К обработке персональных данных допускаются только те работники </w:t>
      </w:r>
      <w:r>
        <w:rPr>
          <w:rFonts w:ascii="Times New Roman" w:eastAsia="Times New Roman" w:hAnsi="Times New Roman" w:cs="Times New Roman"/>
          <w:sz w:val="28"/>
          <w:szCs w:val="28"/>
          <w:lang w:eastAsia="ru-RU"/>
        </w:rPr>
        <w:t>ООО ЦСМ «Берегиня»</w:t>
      </w:r>
      <w:r w:rsidRPr="00B73DD8">
        <w:rPr>
          <w:rFonts w:ascii="Times New Roman" w:eastAsia="Times New Roman" w:hAnsi="Times New Roman" w:cs="Times New Roman"/>
          <w:sz w:val="28"/>
          <w:szCs w:val="28"/>
          <w:lang w:eastAsia="ru-RU"/>
        </w:rPr>
        <w:t>, которые в силу своих должностных обязанностей осуществляют сбор, хранение и обработку персональных данных.</w:t>
      </w:r>
    </w:p>
    <w:p w14:paraId="0BE05349" w14:textId="194C4BC8" w:rsidR="00514F4F" w:rsidRDefault="00514F4F" w:rsidP="00514F4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Ответственность должностных лиц Центра, имеющих доступ к персональным данным </w:t>
      </w:r>
      <w:r>
        <w:rPr>
          <w:rFonts w:ascii="Times New Roman" w:eastAsia="Calibri" w:hAnsi="Times New Roman"/>
          <w:sz w:val="28"/>
          <w:szCs w:val="28"/>
          <w:lang w:eastAsia="ru-RU"/>
        </w:rPr>
        <w:t>субъектов персональных данных</w:t>
      </w:r>
      <w:r>
        <w:rPr>
          <w:rFonts w:ascii="Times New Roman" w:hAnsi="Times New Roman"/>
          <w:sz w:val="28"/>
          <w:szCs w:val="28"/>
          <w:lang w:eastAsia="ru-RU"/>
        </w:rPr>
        <w:t>, за невыполнение требований норм, регулирующих обработку и защиту персональных данных, определяется в соответствии с законодательством Российской Федерации и нормативными документами Центра.</w:t>
      </w:r>
    </w:p>
    <w:p w14:paraId="74ED22AF" w14:textId="4393409B" w:rsidR="00D51571" w:rsidRPr="00B73DD8" w:rsidRDefault="00D51571" w:rsidP="00D51571">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B73DD8">
        <w:rPr>
          <w:rFonts w:ascii="Times New Roman" w:eastAsia="Times New Roman" w:hAnsi="Times New Roman" w:cs="Times New Roman"/>
          <w:sz w:val="28"/>
          <w:szCs w:val="28"/>
          <w:lang w:eastAsia="ru-RU"/>
        </w:rPr>
        <w:t>Передача персональных данных третьим лицам (в том числе трансграничная передача) допускается с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иных случаях, установленных законодательством РФ.</w:t>
      </w:r>
    </w:p>
    <w:p w14:paraId="48588936" w14:textId="7F41519B" w:rsidR="00D51571" w:rsidRPr="00B73DD8" w:rsidRDefault="00D51571" w:rsidP="00D5157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3DD8">
        <w:rPr>
          <w:rFonts w:ascii="Times New Roman" w:eastAsia="Times New Roman" w:hAnsi="Times New Roman" w:cs="Times New Roman"/>
          <w:sz w:val="28"/>
          <w:szCs w:val="28"/>
          <w:lang w:eastAsia="ru-RU"/>
        </w:rPr>
        <w:lastRenderedPageBreak/>
        <w:t>При передаче персональных данных третьим лицам в соответствии с заключенными договорами Медицинская организация обеспечивает обязательное выполнение требований законодательства РФ и нормативных актов Медицинской организации в области персональных данных.</w:t>
      </w:r>
    </w:p>
    <w:p w14:paraId="0794BD5A" w14:textId="236AD723" w:rsidR="00D51571" w:rsidRDefault="00D51571" w:rsidP="00D5157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3DD8">
        <w:rPr>
          <w:rFonts w:ascii="Times New Roman" w:eastAsia="Times New Roman" w:hAnsi="Times New Roman" w:cs="Times New Roman"/>
          <w:sz w:val="28"/>
          <w:szCs w:val="28"/>
          <w:lang w:eastAsia="ru-RU"/>
        </w:rPr>
        <w:t>Передача персональных данных в уполномоченные органы исполнительной власти и организации (Министерство внутренних дел РФ; Министерство иностранных дел РФ; Федеральную налоговую службу; Пенсионный фонд РФ; Федеральный фонд обязательного медицинского страхования РФ и другие) осуществляется в соответствии с требованиями законодательства РФ.</w:t>
      </w:r>
    </w:p>
    <w:p w14:paraId="1D05EAA1" w14:textId="78E45327" w:rsidR="00F23A0C" w:rsidRDefault="00F23A0C" w:rsidP="00F23A0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Персональные данные </w:t>
      </w:r>
      <w:r>
        <w:rPr>
          <w:rFonts w:ascii="Times New Roman" w:eastAsia="Calibri" w:hAnsi="Times New Roman"/>
          <w:sz w:val="28"/>
          <w:szCs w:val="28"/>
          <w:lang w:eastAsia="ru-RU"/>
        </w:rPr>
        <w:t>субъектов персональных данных</w:t>
      </w:r>
      <w:r>
        <w:rPr>
          <w:rFonts w:ascii="Times New Roman" w:hAnsi="Times New Roman"/>
          <w:sz w:val="28"/>
          <w:szCs w:val="28"/>
          <w:lang w:eastAsia="ru-RU"/>
        </w:rPr>
        <w:t xml:space="preserve"> хранятся в бумажном и электронном виде. В электронном виде персональные данные </w:t>
      </w:r>
      <w:r>
        <w:rPr>
          <w:rFonts w:ascii="Times New Roman" w:eastAsia="Calibri" w:hAnsi="Times New Roman"/>
          <w:sz w:val="28"/>
          <w:szCs w:val="28"/>
          <w:lang w:eastAsia="ru-RU"/>
        </w:rPr>
        <w:t>субъектов персональных данных</w:t>
      </w:r>
      <w:r>
        <w:rPr>
          <w:rFonts w:ascii="Times New Roman" w:hAnsi="Times New Roman"/>
          <w:sz w:val="28"/>
          <w:szCs w:val="28"/>
          <w:lang w:eastAsia="ru-RU"/>
        </w:rPr>
        <w:t xml:space="preserve"> хранятся в информационных системах персональных данных Центра, а также в архивных копиях баз данных этих систем.</w:t>
      </w:r>
    </w:p>
    <w:p w14:paraId="255EB8CF" w14:textId="2677FDD0" w:rsidR="004E56ED" w:rsidRPr="00B73DD8" w:rsidRDefault="004E56ED" w:rsidP="00F23A0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3DD8">
        <w:rPr>
          <w:rFonts w:ascii="Times New Roman" w:eastAsia="Times New Roman" w:hAnsi="Times New Roman" w:cs="Times New Roman"/>
          <w:sz w:val="28"/>
          <w:szCs w:val="28"/>
          <w:lang w:eastAsia="ru-RU"/>
        </w:rPr>
        <w:t>Хранение персональных данных</w:t>
      </w:r>
      <w:r w:rsidR="00F23A0C">
        <w:rPr>
          <w:rFonts w:ascii="Times New Roman" w:eastAsia="Times New Roman" w:hAnsi="Times New Roman" w:cs="Times New Roman"/>
          <w:sz w:val="28"/>
          <w:szCs w:val="28"/>
          <w:lang w:eastAsia="ru-RU"/>
        </w:rPr>
        <w:t xml:space="preserve"> Центром</w:t>
      </w:r>
      <w:r w:rsidRPr="00B73DD8">
        <w:rPr>
          <w:rFonts w:ascii="Times New Roman" w:eastAsia="Times New Roman" w:hAnsi="Times New Roman" w:cs="Times New Roman"/>
          <w:sz w:val="28"/>
          <w:szCs w:val="28"/>
          <w:lang w:eastAsia="ru-RU"/>
        </w:rPr>
        <w:t xml:space="preserve"> осуществляется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локальным нормативным актом, договором, стороной которого, выгодоприобретателем или поручителем по которому является субъект персональных данных.</w:t>
      </w:r>
    </w:p>
    <w:p w14:paraId="3DE4B58A" w14:textId="3EF5C97B" w:rsidR="004E56ED" w:rsidRPr="00B73DD8" w:rsidRDefault="004E56ED" w:rsidP="00F23A0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3DD8">
        <w:rPr>
          <w:rFonts w:ascii="Times New Roman" w:eastAsia="Times New Roman" w:hAnsi="Times New Roman" w:cs="Times New Roman"/>
          <w:sz w:val="28"/>
          <w:szCs w:val="28"/>
          <w:lang w:eastAsia="ru-RU"/>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0A154EE5" w14:textId="20DD732B" w:rsidR="004E56ED" w:rsidRDefault="004E56ED" w:rsidP="00F23A0C">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B73DD8">
        <w:rPr>
          <w:rFonts w:ascii="Times New Roman" w:eastAsia="Times New Roman" w:hAnsi="Times New Roman" w:cs="Times New Roman"/>
          <w:sz w:val="28"/>
          <w:szCs w:val="28"/>
          <w:lang w:eastAsia="ru-RU"/>
        </w:rPr>
        <w:t>Сроки хранения персональных данных субъекта персональных данных в Медицинской организации определяются в соответствии с законодательством РФ и нормативными локальными Медицинской организации.</w:t>
      </w:r>
    </w:p>
    <w:p w14:paraId="1E9CF5D8" w14:textId="3BE82B60" w:rsidR="00F23A0C" w:rsidRDefault="00F23A0C" w:rsidP="004110A5">
      <w:pPr>
        <w:pStyle w:val="1"/>
      </w:pPr>
      <w:r>
        <w:t>6.</w:t>
      </w:r>
      <w:r w:rsidR="0000507B">
        <w:t xml:space="preserve"> </w:t>
      </w:r>
      <w:r>
        <w:t>МЕРЫ ПО ОБЕСПЕЧЕНИЮ БЕЗОПАСНОСТИ ПЕРСОНАЛЬНЫХ ДАННЫХ ПРИ ИХ ОБРАБОТКЕ</w:t>
      </w:r>
    </w:p>
    <w:p w14:paraId="069017D2" w14:textId="77777777" w:rsidR="00F23A0C" w:rsidRDefault="00F23A0C" w:rsidP="00F23A0C">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lang w:eastAsia="ru-RU"/>
        </w:rPr>
        <w:t xml:space="preserve">Центр при обработке персональных данных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К таким мерам, в соответствии со ст. 18.1 и 19 Федерального закона от 27.07.2006г. № 152-ФЗ «О персональных данных», в частности, относятся: </w:t>
      </w:r>
    </w:p>
    <w:p w14:paraId="60EE772E" w14:textId="77777777" w:rsidR="00F23A0C" w:rsidRDefault="00F23A0C" w:rsidP="00F23A0C">
      <w:pPr>
        <w:pStyle w:val="11"/>
        <w:numPr>
          <w:ilvl w:val="0"/>
          <w:numId w:val="6"/>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назначение лиц, ответственных за организацию обработки персональных данных;</w:t>
      </w:r>
    </w:p>
    <w:p w14:paraId="375EF9C7" w14:textId="77777777" w:rsidR="00F23A0C" w:rsidRDefault="00F23A0C" w:rsidP="00F23A0C">
      <w:pPr>
        <w:pStyle w:val="11"/>
        <w:numPr>
          <w:ilvl w:val="0"/>
          <w:numId w:val="6"/>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определение угроз безопасности персональных данных при их обработке;</w:t>
      </w:r>
    </w:p>
    <w:p w14:paraId="51A10781" w14:textId="77777777" w:rsidR="00F23A0C" w:rsidRDefault="00F23A0C" w:rsidP="00F23A0C">
      <w:pPr>
        <w:pStyle w:val="11"/>
        <w:numPr>
          <w:ilvl w:val="0"/>
          <w:numId w:val="7"/>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оценка вреда, который может быть причинен </w:t>
      </w:r>
      <w:r>
        <w:rPr>
          <w:rFonts w:ascii="Times New Roman" w:eastAsia="Calibri" w:hAnsi="Times New Roman"/>
          <w:sz w:val="28"/>
          <w:szCs w:val="28"/>
          <w:lang w:eastAsia="ru-RU"/>
        </w:rPr>
        <w:t>субъекту персональных данных</w:t>
      </w:r>
      <w:r>
        <w:rPr>
          <w:rFonts w:ascii="Times New Roman" w:hAnsi="Times New Roman"/>
          <w:sz w:val="28"/>
          <w:szCs w:val="28"/>
          <w:lang w:eastAsia="ru-RU"/>
        </w:rPr>
        <w:t xml:space="preserve"> в случае нарушения Федерального закона от 27.06.2006 №152-ФЗ «О персональных данных», соотношение указанного вреда и принимаемых Центром мер, направленных на обеспечение выполнения обязанностей, предусмотренных указанным законом;</w:t>
      </w:r>
    </w:p>
    <w:p w14:paraId="29A9D341" w14:textId="77777777" w:rsidR="00F23A0C" w:rsidRDefault="00F23A0C" w:rsidP="00F23A0C">
      <w:pPr>
        <w:pStyle w:val="11"/>
        <w:numPr>
          <w:ilvl w:val="0"/>
          <w:numId w:val="8"/>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соблюдение условий, исключающих несанкционированный доступ к материальным носителям персональных данных и обеспечивающих сохранность персональных данных;</w:t>
      </w:r>
    </w:p>
    <w:p w14:paraId="731A33F6" w14:textId="77777777" w:rsidR="00F23A0C" w:rsidRDefault="00F23A0C" w:rsidP="00F23A0C">
      <w:pPr>
        <w:pStyle w:val="11"/>
        <w:numPr>
          <w:ilvl w:val="0"/>
          <w:numId w:val="8"/>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обнаружение фактов несанкционированного доступа к персональным данным и принятие мер;</w:t>
      </w:r>
    </w:p>
    <w:p w14:paraId="23955169" w14:textId="77777777" w:rsidR="00F23A0C" w:rsidRDefault="00F23A0C" w:rsidP="00F23A0C">
      <w:pPr>
        <w:pStyle w:val="11"/>
        <w:numPr>
          <w:ilvl w:val="0"/>
          <w:numId w:val="8"/>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установление правил доступа к персональным данным определенному кругу лиц;</w:t>
      </w:r>
    </w:p>
    <w:p w14:paraId="3260F739" w14:textId="77777777" w:rsidR="00F23A0C" w:rsidRDefault="00F23A0C" w:rsidP="00F23A0C">
      <w:pPr>
        <w:pStyle w:val="11"/>
        <w:numPr>
          <w:ilvl w:val="0"/>
          <w:numId w:val="8"/>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осуществление внутреннего контроля соответствия обработки персональных данных </w:t>
      </w:r>
      <w:r>
        <w:rPr>
          <w:rFonts w:ascii="Times New Roman" w:hAnsi="Times New Roman"/>
          <w:bCs/>
          <w:sz w:val="28"/>
          <w:szCs w:val="28"/>
          <w:lang w:eastAsia="ru-RU"/>
        </w:rPr>
        <w:t>Федеральному закону от 27.07.2006 № 152-ФЗ «О персональных данных»</w:t>
      </w:r>
      <w:r>
        <w:rPr>
          <w:rFonts w:ascii="Times New Roman" w:hAnsi="Times New Roman"/>
          <w:sz w:val="28"/>
          <w:szCs w:val="28"/>
          <w:lang w:eastAsia="ru-RU"/>
        </w:rPr>
        <w:t xml:space="preserve"> и принятым в соответствии с ним подзаконным нормативным актам, требованиям к защите персональных данных, локальным актам;</w:t>
      </w:r>
    </w:p>
    <w:p w14:paraId="4CF90386" w14:textId="77777777" w:rsidR="00F23A0C" w:rsidRDefault="00F23A0C" w:rsidP="00F23A0C">
      <w:pPr>
        <w:pStyle w:val="11"/>
        <w:numPr>
          <w:ilvl w:val="0"/>
          <w:numId w:val="8"/>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применение организационных и технических мер по обеспечению безопасности персональных данных, необходимых для выполнения требований к защите персональных данных;</w:t>
      </w:r>
    </w:p>
    <w:p w14:paraId="272C0630" w14:textId="77777777" w:rsidR="0000507B" w:rsidRDefault="00F23A0C" w:rsidP="0000507B">
      <w:pPr>
        <w:numPr>
          <w:ilvl w:val="0"/>
          <w:numId w:val="9"/>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ознакомление работника Центра, в чьи должностные обязанности непосредственно входит осуществление обработки персональных данных, с положениями нормативных актов Российской Федерации, регулирующих обработку персональных данных, в том числе с требованиями к защите персональных данных, и с локальными нормативными актами Центра, строго регламентирующими порядок и процедуру работы с персональными данными </w:t>
      </w:r>
      <w:r>
        <w:rPr>
          <w:rFonts w:ascii="Times New Roman" w:eastAsia="Calibri" w:hAnsi="Times New Roman"/>
          <w:sz w:val="28"/>
          <w:szCs w:val="28"/>
          <w:lang w:eastAsia="ru-RU"/>
        </w:rPr>
        <w:t>субъекта персональных данных</w:t>
      </w:r>
      <w:r>
        <w:rPr>
          <w:rFonts w:ascii="Times New Roman" w:hAnsi="Times New Roman"/>
          <w:sz w:val="28"/>
          <w:szCs w:val="28"/>
          <w:lang w:eastAsia="ru-RU"/>
        </w:rPr>
        <w:t>;</w:t>
      </w:r>
    </w:p>
    <w:p w14:paraId="27633E6E" w14:textId="74BA3910" w:rsidR="004E56ED" w:rsidRPr="0000507B" w:rsidRDefault="00F23A0C" w:rsidP="0000507B">
      <w:pPr>
        <w:numPr>
          <w:ilvl w:val="0"/>
          <w:numId w:val="9"/>
        </w:numPr>
        <w:tabs>
          <w:tab w:val="left" w:pos="993"/>
        </w:tabs>
        <w:spacing w:after="0" w:line="240" w:lineRule="auto"/>
        <w:ind w:left="0" w:firstLine="709"/>
        <w:jc w:val="both"/>
        <w:rPr>
          <w:rFonts w:ascii="Times New Roman" w:hAnsi="Times New Roman"/>
          <w:sz w:val="28"/>
          <w:szCs w:val="28"/>
          <w:lang w:eastAsia="ru-RU"/>
        </w:rPr>
      </w:pPr>
      <w:r w:rsidRPr="0000507B">
        <w:rPr>
          <w:rFonts w:ascii="Times New Roman" w:hAnsi="Times New Roman"/>
          <w:sz w:val="28"/>
          <w:szCs w:val="28"/>
          <w:lang w:eastAsia="ru-RU"/>
        </w:rPr>
        <w:t xml:space="preserve">взятие с работника подписки о соблюдении конфиденциальности в отношении персональных данных </w:t>
      </w:r>
      <w:r w:rsidRPr="0000507B">
        <w:rPr>
          <w:rFonts w:ascii="Times New Roman" w:eastAsia="Calibri" w:hAnsi="Times New Roman"/>
          <w:sz w:val="28"/>
          <w:szCs w:val="28"/>
          <w:lang w:eastAsia="ru-RU"/>
        </w:rPr>
        <w:t>субъектов персональных данных</w:t>
      </w:r>
      <w:r w:rsidRPr="0000507B">
        <w:rPr>
          <w:rFonts w:ascii="Times New Roman" w:hAnsi="Times New Roman"/>
          <w:sz w:val="28"/>
          <w:szCs w:val="28"/>
          <w:lang w:eastAsia="ru-RU"/>
        </w:rPr>
        <w:t xml:space="preserve"> при работе с ними.</w:t>
      </w:r>
    </w:p>
    <w:p w14:paraId="6F170A60" w14:textId="77777777" w:rsidR="008F6A72" w:rsidRPr="009E6B12" w:rsidRDefault="008F6A72" w:rsidP="004110A5">
      <w:pPr>
        <w:pStyle w:val="1"/>
      </w:pPr>
      <w:r w:rsidRPr="009E6B12">
        <w:t>ЗАКЛЮЧИТЕЛЬНЫЕ ПОЛОЖЕНИЯ</w:t>
      </w:r>
    </w:p>
    <w:p w14:paraId="61F5F99D" w14:textId="5EF61E27" w:rsidR="008F6A72" w:rsidRPr="009E6B12" w:rsidRDefault="008F6A72" w:rsidP="008F6A72">
      <w:pPr>
        <w:spacing w:after="0" w:line="240" w:lineRule="auto"/>
        <w:ind w:firstLine="709"/>
        <w:jc w:val="both"/>
        <w:rPr>
          <w:rFonts w:ascii="Times New Roman" w:hAnsi="Times New Roman"/>
          <w:sz w:val="28"/>
          <w:szCs w:val="28"/>
          <w:lang w:eastAsia="ru-RU"/>
        </w:rPr>
      </w:pPr>
      <w:r w:rsidRPr="009E6B12">
        <w:rPr>
          <w:rFonts w:ascii="Times New Roman" w:hAnsi="Times New Roman"/>
          <w:sz w:val="28"/>
          <w:szCs w:val="28"/>
          <w:lang w:eastAsia="ru-RU"/>
        </w:rPr>
        <w:t>Настоящая Политика утверждается</w:t>
      </w:r>
      <w:r w:rsidR="004110A5">
        <w:rPr>
          <w:rFonts w:ascii="Times New Roman" w:hAnsi="Times New Roman"/>
          <w:sz w:val="28"/>
          <w:szCs w:val="28"/>
          <w:lang w:eastAsia="ru-RU"/>
        </w:rPr>
        <w:t xml:space="preserve"> и вводится приказом</w:t>
      </w:r>
      <w:r w:rsidRPr="009E6B12">
        <w:rPr>
          <w:rFonts w:ascii="Times New Roman" w:hAnsi="Times New Roman"/>
          <w:sz w:val="28"/>
          <w:szCs w:val="28"/>
          <w:lang w:eastAsia="ru-RU"/>
        </w:rPr>
        <w:t xml:space="preserve"> </w:t>
      </w:r>
      <w:r>
        <w:rPr>
          <w:rFonts w:ascii="Times New Roman" w:hAnsi="Times New Roman"/>
          <w:sz w:val="28"/>
          <w:szCs w:val="28"/>
          <w:lang w:eastAsia="ru-RU"/>
        </w:rPr>
        <w:t>директор</w:t>
      </w:r>
      <w:r w:rsidR="004110A5">
        <w:rPr>
          <w:rFonts w:ascii="Times New Roman" w:hAnsi="Times New Roman"/>
          <w:sz w:val="28"/>
          <w:szCs w:val="28"/>
          <w:lang w:eastAsia="ru-RU"/>
        </w:rPr>
        <w:t>ом</w:t>
      </w:r>
      <w:r>
        <w:rPr>
          <w:rFonts w:ascii="Times New Roman" w:hAnsi="Times New Roman"/>
          <w:sz w:val="28"/>
          <w:szCs w:val="28"/>
          <w:lang w:eastAsia="ru-RU"/>
        </w:rPr>
        <w:t xml:space="preserve"> ООО ЦСМ «Берегиня»</w:t>
      </w:r>
      <w:r w:rsidRPr="009E6B12">
        <w:rPr>
          <w:rFonts w:ascii="Times New Roman" w:hAnsi="Times New Roman"/>
          <w:sz w:val="28"/>
          <w:szCs w:val="28"/>
          <w:lang w:eastAsia="ru-RU"/>
        </w:rPr>
        <w:t>.</w:t>
      </w:r>
    </w:p>
    <w:p w14:paraId="3475D5E0" w14:textId="0C32598D" w:rsidR="008F6A72" w:rsidRPr="009E6B12" w:rsidRDefault="004110A5" w:rsidP="008F6A72">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ООО ЦСМ «Берегиня»</w:t>
      </w:r>
      <w:r w:rsidR="008F6A72" w:rsidRPr="009E6B12">
        <w:rPr>
          <w:rFonts w:ascii="Times New Roman" w:hAnsi="Times New Roman"/>
          <w:sz w:val="28"/>
          <w:szCs w:val="28"/>
          <w:lang w:eastAsia="ru-RU"/>
        </w:rPr>
        <w:t xml:space="preserve"> оставляет за собой право вносить изменения в настоящую Политику.</w:t>
      </w:r>
    </w:p>
    <w:p w14:paraId="279AC40C" w14:textId="77777777" w:rsidR="008F6A72" w:rsidRPr="009E6B12" w:rsidRDefault="008F6A72" w:rsidP="008F6A72">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w:t>
      </w:r>
      <w:r w:rsidRPr="009E6B12">
        <w:rPr>
          <w:rFonts w:ascii="Times New Roman" w:hAnsi="Times New Roman"/>
          <w:sz w:val="28"/>
          <w:szCs w:val="28"/>
          <w:lang w:eastAsia="ru-RU"/>
        </w:rPr>
        <w:t>ересмотр положений настоящей Политики может проводиться по следующим причинам:</w:t>
      </w:r>
    </w:p>
    <w:p w14:paraId="775FD9BF" w14:textId="77777777" w:rsidR="008F6A72" w:rsidRDefault="008F6A72" w:rsidP="008F6A72">
      <w:pPr>
        <w:numPr>
          <w:ilvl w:val="0"/>
          <w:numId w:val="10"/>
        </w:numPr>
        <w:tabs>
          <w:tab w:val="left" w:pos="993"/>
        </w:tabs>
        <w:spacing w:after="0" w:line="240" w:lineRule="auto"/>
        <w:ind w:left="0" w:firstLine="709"/>
        <w:jc w:val="both"/>
        <w:rPr>
          <w:rFonts w:ascii="Times New Roman" w:hAnsi="Times New Roman"/>
          <w:sz w:val="28"/>
          <w:szCs w:val="28"/>
          <w:lang w:eastAsia="ru-RU"/>
        </w:rPr>
      </w:pPr>
      <w:r w:rsidRPr="009E6B12">
        <w:rPr>
          <w:rFonts w:ascii="Times New Roman" w:hAnsi="Times New Roman"/>
          <w:sz w:val="28"/>
          <w:szCs w:val="28"/>
          <w:lang w:eastAsia="ru-RU"/>
        </w:rPr>
        <w:t>при изменении нормативных актов Российской Федерации, регулирующих отношения в области обработки персональных данных;</w:t>
      </w:r>
    </w:p>
    <w:p w14:paraId="333168FA" w14:textId="77777777" w:rsidR="008F6A72" w:rsidRPr="009E6B12" w:rsidRDefault="008F6A72" w:rsidP="008F6A72">
      <w:pPr>
        <w:numPr>
          <w:ilvl w:val="0"/>
          <w:numId w:val="10"/>
        </w:numPr>
        <w:tabs>
          <w:tab w:val="left" w:pos="993"/>
        </w:tabs>
        <w:spacing w:after="0" w:line="240" w:lineRule="auto"/>
        <w:ind w:left="0" w:firstLine="709"/>
        <w:jc w:val="both"/>
        <w:rPr>
          <w:rFonts w:ascii="Times New Roman" w:hAnsi="Times New Roman"/>
          <w:sz w:val="28"/>
          <w:szCs w:val="28"/>
          <w:lang w:eastAsia="ru-RU"/>
        </w:rPr>
      </w:pPr>
      <w:r w:rsidRPr="009E6B12">
        <w:rPr>
          <w:rFonts w:ascii="Times New Roman" w:hAnsi="Times New Roman"/>
          <w:sz w:val="28"/>
          <w:szCs w:val="28"/>
          <w:lang w:eastAsia="ru-RU"/>
        </w:rPr>
        <w:t xml:space="preserve">при изменении </w:t>
      </w:r>
      <w:r>
        <w:rPr>
          <w:rFonts w:ascii="Times New Roman" w:hAnsi="Times New Roman"/>
          <w:sz w:val="28"/>
          <w:szCs w:val="28"/>
          <w:lang w:eastAsia="ru-RU"/>
        </w:rPr>
        <w:t xml:space="preserve">внутренних </w:t>
      </w:r>
      <w:r w:rsidRPr="009E6B12">
        <w:rPr>
          <w:rFonts w:ascii="Times New Roman" w:hAnsi="Times New Roman"/>
          <w:sz w:val="28"/>
          <w:szCs w:val="28"/>
          <w:lang w:eastAsia="ru-RU"/>
        </w:rPr>
        <w:t>нормативных</w:t>
      </w:r>
      <w:r>
        <w:rPr>
          <w:rFonts w:ascii="Times New Roman" w:hAnsi="Times New Roman"/>
          <w:sz w:val="28"/>
          <w:szCs w:val="28"/>
          <w:lang w:eastAsia="ru-RU"/>
        </w:rPr>
        <w:t xml:space="preserve"> актов;</w:t>
      </w:r>
    </w:p>
    <w:p w14:paraId="09950A94" w14:textId="77777777" w:rsidR="008F6A72" w:rsidRPr="009E6B12" w:rsidRDefault="008F6A72" w:rsidP="008F6A72">
      <w:pPr>
        <w:numPr>
          <w:ilvl w:val="0"/>
          <w:numId w:val="10"/>
        </w:numPr>
        <w:tabs>
          <w:tab w:val="left" w:pos="993"/>
        </w:tabs>
        <w:spacing w:after="0" w:line="240" w:lineRule="auto"/>
        <w:ind w:left="0" w:firstLine="709"/>
        <w:jc w:val="both"/>
        <w:rPr>
          <w:rFonts w:ascii="Times New Roman" w:hAnsi="Times New Roman"/>
          <w:sz w:val="28"/>
          <w:szCs w:val="28"/>
          <w:lang w:eastAsia="ru-RU"/>
        </w:rPr>
      </w:pPr>
      <w:r w:rsidRPr="009E6B12">
        <w:rPr>
          <w:rFonts w:ascii="Times New Roman" w:hAnsi="Times New Roman"/>
          <w:sz w:val="28"/>
          <w:szCs w:val="28"/>
          <w:lang w:eastAsia="ru-RU"/>
        </w:rPr>
        <w:t>в случаях выявления несоответствий, затрагивающих обработку персональных данных;</w:t>
      </w:r>
    </w:p>
    <w:p w14:paraId="35C37561" w14:textId="77777777" w:rsidR="008F6A72" w:rsidRPr="009E6B12" w:rsidRDefault="008F6A72" w:rsidP="008F6A72">
      <w:pPr>
        <w:numPr>
          <w:ilvl w:val="0"/>
          <w:numId w:val="10"/>
        </w:numPr>
        <w:tabs>
          <w:tab w:val="left" w:pos="993"/>
        </w:tabs>
        <w:spacing w:after="0" w:line="240" w:lineRule="auto"/>
        <w:ind w:left="0" w:firstLine="709"/>
        <w:jc w:val="both"/>
        <w:rPr>
          <w:rFonts w:ascii="Times New Roman" w:hAnsi="Times New Roman"/>
          <w:sz w:val="28"/>
          <w:szCs w:val="28"/>
          <w:lang w:eastAsia="ru-RU"/>
        </w:rPr>
      </w:pPr>
      <w:r w:rsidRPr="009E6B12">
        <w:rPr>
          <w:rFonts w:ascii="Times New Roman" w:hAnsi="Times New Roman"/>
          <w:sz w:val="28"/>
          <w:szCs w:val="28"/>
          <w:lang w:eastAsia="ru-RU"/>
        </w:rPr>
        <w:lastRenderedPageBreak/>
        <w:t>по результатам контроля выполнения требований по обработ</w:t>
      </w:r>
      <w:r>
        <w:rPr>
          <w:rFonts w:ascii="Times New Roman" w:hAnsi="Times New Roman"/>
          <w:sz w:val="28"/>
          <w:szCs w:val="28"/>
          <w:lang w:eastAsia="ru-RU"/>
        </w:rPr>
        <w:t>ке и защите персональных данных.</w:t>
      </w:r>
    </w:p>
    <w:p w14:paraId="267AEB1F" w14:textId="5CD83433" w:rsidR="008F6A72" w:rsidRDefault="008F6A72" w:rsidP="008F6A72">
      <w:pPr>
        <w:spacing w:after="0" w:line="240" w:lineRule="auto"/>
        <w:ind w:firstLine="709"/>
        <w:jc w:val="both"/>
        <w:rPr>
          <w:rFonts w:ascii="Times New Roman" w:hAnsi="Times New Roman"/>
          <w:sz w:val="28"/>
          <w:szCs w:val="28"/>
          <w:lang w:eastAsia="ru-RU"/>
        </w:rPr>
      </w:pPr>
      <w:r w:rsidRPr="009E6B12">
        <w:rPr>
          <w:rFonts w:ascii="Times New Roman" w:hAnsi="Times New Roman"/>
          <w:sz w:val="28"/>
          <w:szCs w:val="28"/>
          <w:lang w:eastAsia="ru-RU"/>
        </w:rPr>
        <w:t>После пересмотра положений настоящей Политики, е</w:t>
      </w:r>
      <w:r w:rsidR="0000507B">
        <w:rPr>
          <w:rFonts w:ascii="Times New Roman" w:hAnsi="Times New Roman"/>
          <w:sz w:val="28"/>
          <w:szCs w:val="28"/>
          <w:lang w:eastAsia="ru-RU"/>
        </w:rPr>
        <w:t>ё</w:t>
      </w:r>
      <w:r w:rsidRPr="009E6B12">
        <w:rPr>
          <w:rFonts w:ascii="Times New Roman" w:hAnsi="Times New Roman"/>
          <w:sz w:val="28"/>
          <w:szCs w:val="28"/>
          <w:lang w:eastAsia="ru-RU"/>
        </w:rPr>
        <w:t xml:space="preserve"> актуализированная версия публикуется на официальном сайте </w:t>
      </w:r>
      <w:r>
        <w:rPr>
          <w:rFonts w:ascii="Times New Roman" w:hAnsi="Times New Roman"/>
          <w:sz w:val="28"/>
          <w:szCs w:val="28"/>
          <w:lang w:eastAsia="ru-RU"/>
        </w:rPr>
        <w:t>ООО ЦСМ «Берегиня».</w:t>
      </w:r>
    </w:p>
    <w:p w14:paraId="549AD8C8" w14:textId="77777777" w:rsidR="008F6A72" w:rsidRPr="001E3FA5" w:rsidRDefault="008F6A72" w:rsidP="008F6A72">
      <w:pPr>
        <w:tabs>
          <w:tab w:val="left" w:pos="7380"/>
        </w:tabs>
        <w:spacing w:after="120" w:line="240" w:lineRule="auto"/>
        <w:rPr>
          <w:rFonts w:ascii="Times New Roman" w:hAnsi="Times New Roman"/>
          <w:sz w:val="20"/>
          <w:szCs w:val="20"/>
          <w:lang w:eastAsia="ru-RU"/>
        </w:rPr>
      </w:pPr>
    </w:p>
    <w:p w14:paraId="1F03EECE" w14:textId="77777777" w:rsidR="00D51571" w:rsidRDefault="00D51571" w:rsidP="00514F4F">
      <w:pPr>
        <w:spacing w:after="0" w:line="240" w:lineRule="auto"/>
        <w:ind w:firstLine="709"/>
        <w:jc w:val="both"/>
        <w:rPr>
          <w:rFonts w:ascii="Times New Roman" w:hAnsi="Times New Roman"/>
          <w:sz w:val="28"/>
          <w:szCs w:val="28"/>
          <w:lang w:eastAsia="ru-RU"/>
        </w:rPr>
      </w:pPr>
    </w:p>
    <w:p w14:paraId="64B79C24" w14:textId="77777777" w:rsidR="00860EC3" w:rsidRPr="00BE0B26" w:rsidRDefault="00064AF5">
      <w:pPr>
        <w:rPr>
          <w:rFonts w:ascii="Times New Roman" w:hAnsi="Times New Roman" w:cs="Times New Roman"/>
          <w:sz w:val="28"/>
          <w:szCs w:val="28"/>
        </w:rPr>
      </w:pPr>
    </w:p>
    <w:sectPr w:rsidR="00860EC3" w:rsidRPr="00BE0B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517E3"/>
    <w:multiLevelType w:val="hybridMultilevel"/>
    <w:tmpl w:val="1AEAFE42"/>
    <w:lvl w:ilvl="0" w:tplc="17961DB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262931A0"/>
    <w:multiLevelType w:val="hybridMultilevel"/>
    <w:tmpl w:val="05804192"/>
    <w:lvl w:ilvl="0" w:tplc="17961DB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31287B77"/>
    <w:multiLevelType w:val="hybridMultilevel"/>
    <w:tmpl w:val="8BA0170E"/>
    <w:lvl w:ilvl="0" w:tplc="DD7EC8E4">
      <w:start w:val="1"/>
      <w:numFmt w:val="decimal"/>
      <w:lvlText w:val="%1."/>
      <w:lvlJc w:val="left"/>
      <w:pPr>
        <w:ind w:left="720" w:hanging="360"/>
      </w:pPr>
      <w:rPr>
        <w:rFonts w:cs="Times New Roman"/>
      </w:rPr>
    </w:lvl>
    <w:lvl w:ilvl="1" w:tplc="038C8042">
      <w:numFmt w:val="bullet"/>
      <w:lvlText w:val="•"/>
      <w:lvlJc w:val="left"/>
      <w:pPr>
        <w:ind w:left="1875" w:hanging="795"/>
      </w:pPr>
      <w:rPr>
        <w:rFonts w:ascii="Times New Roman" w:eastAsia="Times New Roman" w:hAnsi="Times New Roman"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3A395A36"/>
    <w:multiLevelType w:val="multilevel"/>
    <w:tmpl w:val="28687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6B3451"/>
    <w:multiLevelType w:val="hybridMultilevel"/>
    <w:tmpl w:val="9E827C26"/>
    <w:lvl w:ilvl="0" w:tplc="17961DB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402F1EB3"/>
    <w:multiLevelType w:val="hybridMultilevel"/>
    <w:tmpl w:val="DC266210"/>
    <w:lvl w:ilvl="0" w:tplc="17961DB6">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6" w15:restartNumberingAfterBreak="0">
    <w:nsid w:val="49340380"/>
    <w:multiLevelType w:val="multilevel"/>
    <w:tmpl w:val="586220F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AE91A65"/>
    <w:multiLevelType w:val="hybridMultilevel"/>
    <w:tmpl w:val="822A25F4"/>
    <w:lvl w:ilvl="0" w:tplc="17961DB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51FE48B0"/>
    <w:multiLevelType w:val="hybridMultilevel"/>
    <w:tmpl w:val="7B2A7C90"/>
    <w:lvl w:ilvl="0" w:tplc="17961DB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57BF750B"/>
    <w:multiLevelType w:val="multilevel"/>
    <w:tmpl w:val="F808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8807A1"/>
    <w:multiLevelType w:val="hybridMultilevel"/>
    <w:tmpl w:val="D0AAA886"/>
    <w:lvl w:ilvl="0" w:tplc="17961DB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7"/>
  </w:num>
  <w:num w:numId="5">
    <w:abstractNumId w:val="3"/>
  </w:num>
  <w:num w:numId="6">
    <w:abstractNumId w:val="5"/>
  </w:num>
  <w:num w:numId="7">
    <w:abstractNumId w:val="10"/>
  </w:num>
  <w:num w:numId="8">
    <w:abstractNumId w:val="8"/>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119"/>
    <w:rsid w:val="0000507B"/>
    <w:rsid w:val="00064AF5"/>
    <w:rsid w:val="00080861"/>
    <w:rsid w:val="004110A5"/>
    <w:rsid w:val="004144EF"/>
    <w:rsid w:val="004E56ED"/>
    <w:rsid w:val="00514F4F"/>
    <w:rsid w:val="0068471C"/>
    <w:rsid w:val="006C77CE"/>
    <w:rsid w:val="008A3B04"/>
    <w:rsid w:val="008F6A72"/>
    <w:rsid w:val="009926A0"/>
    <w:rsid w:val="00A23C15"/>
    <w:rsid w:val="00A25D23"/>
    <w:rsid w:val="00A27AE0"/>
    <w:rsid w:val="00BB3D0B"/>
    <w:rsid w:val="00BE0B26"/>
    <w:rsid w:val="00CA59E6"/>
    <w:rsid w:val="00D51571"/>
    <w:rsid w:val="00E35B75"/>
    <w:rsid w:val="00ED3119"/>
    <w:rsid w:val="00F23A0C"/>
    <w:rsid w:val="00F33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4941"/>
  <w15:chartTrackingRefBased/>
  <w15:docId w15:val="{774310C0-01AD-4148-8EA4-C2D99F87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7CE"/>
    <w:pPr>
      <w:spacing w:line="256" w:lineRule="auto"/>
    </w:pPr>
  </w:style>
  <w:style w:type="paragraph" w:styleId="1">
    <w:name w:val="heading 1"/>
    <w:basedOn w:val="a"/>
    <w:link w:val="10"/>
    <w:autoRedefine/>
    <w:qFormat/>
    <w:rsid w:val="004110A5"/>
    <w:pPr>
      <w:spacing w:before="240" w:after="240" w:line="240" w:lineRule="auto"/>
      <w:jc w:val="center"/>
      <w:outlineLvl w:val="0"/>
    </w:pPr>
    <w:rPr>
      <w:rFonts w:ascii="Times New Roman" w:eastAsia="Calibri" w:hAnsi="Times New Roman" w:cs="Times New Roman"/>
      <w:b/>
      <w:caps/>
      <w:kern w:val="36"/>
      <w:sz w:val="2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77CE"/>
    <w:rPr>
      <w:color w:val="0000FF"/>
      <w:u w:val="single"/>
    </w:rPr>
  </w:style>
  <w:style w:type="character" w:customStyle="1" w:styleId="10">
    <w:name w:val="Заголовок 1 Знак"/>
    <w:basedOn w:val="a0"/>
    <w:link w:val="1"/>
    <w:rsid w:val="004110A5"/>
    <w:rPr>
      <w:rFonts w:ascii="Times New Roman" w:eastAsia="Calibri" w:hAnsi="Times New Roman" w:cs="Times New Roman"/>
      <w:b/>
      <w:caps/>
      <w:kern w:val="36"/>
      <w:sz w:val="28"/>
      <w:szCs w:val="48"/>
      <w:lang w:eastAsia="ru-RU"/>
    </w:rPr>
  </w:style>
  <w:style w:type="paragraph" w:customStyle="1" w:styleId="11">
    <w:name w:val="Абзац списка1"/>
    <w:basedOn w:val="a"/>
    <w:rsid w:val="0068471C"/>
    <w:pPr>
      <w:spacing w:after="200" w:line="276" w:lineRule="auto"/>
      <w:ind w:left="720"/>
      <w:contextualSpacing/>
    </w:pPr>
    <w:rPr>
      <w:rFonts w:ascii="Calibri" w:eastAsia="Times New Roman" w:hAnsi="Calibri" w:cs="Times New Roman"/>
    </w:rPr>
  </w:style>
  <w:style w:type="paragraph" w:customStyle="1" w:styleId="12">
    <w:name w:val="Абзац списка1"/>
    <w:basedOn w:val="a"/>
    <w:rsid w:val="0068471C"/>
    <w:pPr>
      <w:spacing w:after="200" w:line="276" w:lineRule="auto"/>
      <w:ind w:left="720"/>
      <w:contextualSpacing/>
    </w:pPr>
    <w:rPr>
      <w:rFonts w:ascii="Calibri" w:eastAsia="Times New Roman" w:hAnsi="Calibri" w:cs="Times New Roman"/>
    </w:rPr>
  </w:style>
  <w:style w:type="paragraph" w:styleId="a4">
    <w:name w:val="List Paragraph"/>
    <w:basedOn w:val="a"/>
    <w:uiPriority w:val="34"/>
    <w:qFormat/>
    <w:rsid w:val="008F6A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16732">
      <w:bodyDiv w:val="1"/>
      <w:marLeft w:val="0"/>
      <w:marRight w:val="0"/>
      <w:marTop w:val="0"/>
      <w:marBottom w:val="0"/>
      <w:divBdr>
        <w:top w:val="none" w:sz="0" w:space="0" w:color="auto"/>
        <w:left w:val="none" w:sz="0" w:space="0" w:color="auto"/>
        <w:bottom w:val="none" w:sz="0" w:space="0" w:color="auto"/>
        <w:right w:val="none" w:sz="0" w:space="0" w:color="auto"/>
      </w:divBdr>
    </w:div>
    <w:div w:id="390231453">
      <w:bodyDiv w:val="1"/>
      <w:marLeft w:val="0"/>
      <w:marRight w:val="0"/>
      <w:marTop w:val="0"/>
      <w:marBottom w:val="0"/>
      <w:divBdr>
        <w:top w:val="none" w:sz="0" w:space="0" w:color="auto"/>
        <w:left w:val="none" w:sz="0" w:space="0" w:color="auto"/>
        <w:bottom w:val="none" w:sz="0" w:space="0" w:color="auto"/>
        <w:right w:val="none" w:sz="0" w:space="0" w:color="auto"/>
      </w:divBdr>
    </w:div>
    <w:div w:id="467210269">
      <w:bodyDiv w:val="1"/>
      <w:marLeft w:val="0"/>
      <w:marRight w:val="0"/>
      <w:marTop w:val="0"/>
      <w:marBottom w:val="0"/>
      <w:divBdr>
        <w:top w:val="none" w:sz="0" w:space="0" w:color="auto"/>
        <w:left w:val="none" w:sz="0" w:space="0" w:color="auto"/>
        <w:bottom w:val="none" w:sz="0" w:space="0" w:color="auto"/>
        <w:right w:val="none" w:sz="0" w:space="0" w:color="auto"/>
      </w:divBdr>
    </w:div>
    <w:div w:id="508297798">
      <w:bodyDiv w:val="1"/>
      <w:marLeft w:val="0"/>
      <w:marRight w:val="0"/>
      <w:marTop w:val="0"/>
      <w:marBottom w:val="0"/>
      <w:divBdr>
        <w:top w:val="none" w:sz="0" w:space="0" w:color="auto"/>
        <w:left w:val="none" w:sz="0" w:space="0" w:color="auto"/>
        <w:bottom w:val="none" w:sz="0" w:space="0" w:color="auto"/>
        <w:right w:val="none" w:sz="0" w:space="0" w:color="auto"/>
      </w:divBdr>
    </w:div>
    <w:div w:id="569734693">
      <w:bodyDiv w:val="1"/>
      <w:marLeft w:val="0"/>
      <w:marRight w:val="0"/>
      <w:marTop w:val="0"/>
      <w:marBottom w:val="0"/>
      <w:divBdr>
        <w:top w:val="none" w:sz="0" w:space="0" w:color="auto"/>
        <w:left w:val="none" w:sz="0" w:space="0" w:color="auto"/>
        <w:bottom w:val="none" w:sz="0" w:space="0" w:color="auto"/>
        <w:right w:val="none" w:sz="0" w:space="0" w:color="auto"/>
      </w:divBdr>
    </w:div>
    <w:div w:id="1711563473">
      <w:bodyDiv w:val="1"/>
      <w:marLeft w:val="0"/>
      <w:marRight w:val="0"/>
      <w:marTop w:val="0"/>
      <w:marBottom w:val="0"/>
      <w:divBdr>
        <w:top w:val="none" w:sz="0" w:space="0" w:color="auto"/>
        <w:left w:val="none" w:sz="0" w:space="0" w:color="auto"/>
        <w:bottom w:val="none" w:sz="0" w:space="0" w:color="auto"/>
        <w:right w:val="none" w:sz="0" w:space="0" w:color="auto"/>
      </w:divBdr>
    </w:div>
    <w:div w:id="213772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61801/eeeebe22bf738fd65bb66b95cc278911ae2525e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3002</Words>
  <Characters>17118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Александр Шека</cp:lastModifiedBy>
  <cp:revision>2</cp:revision>
  <dcterms:created xsi:type="dcterms:W3CDTF">2021-04-26T11:47:00Z</dcterms:created>
  <dcterms:modified xsi:type="dcterms:W3CDTF">2021-04-26T11:47:00Z</dcterms:modified>
</cp:coreProperties>
</file>